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56" w:rsidRDefault="005477C9" w:rsidP="00AA4999">
      <w:pPr>
        <w:pStyle w:val="1"/>
        <w:rPr>
          <w:rFonts w:ascii="TH SarabunPSK" w:hAnsi="TH SarabunPSK" w:cs="TH SarabunPSK"/>
          <w:b/>
          <w:bCs/>
          <w:color w:val="auto"/>
          <w:sz w:val="36"/>
          <w:szCs w:val="36"/>
          <w:lang w:bidi="ar-SA"/>
        </w:rPr>
      </w:pPr>
      <w:r>
        <w:rPr>
          <w:rFonts w:ascii="TH SarabunPSK" w:hAnsi="TH SarabunPSK" w:cs="TH SarabunPSK"/>
          <w:b/>
          <w:bCs/>
          <w:noProof/>
          <w:color w:val="auto"/>
          <w:sz w:val="36"/>
          <w:szCs w:val="36"/>
        </w:rPr>
        <w:drawing>
          <wp:inline distT="0" distB="0" distL="0" distR="0">
            <wp:extent cx="5935980" cy="8489315"/>
            <wp:effectExtent l="0" t="0" r="7620" b="698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QF3-College-of-Music_MSU-(Template)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848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7C9" w:rsidRPr="00315F36" w:rsidRDefault="005477C9" w:rsidP="00AA4999">
      <w:pPr>
        <w:pStyle w:val="1"/>
        <w:rPr>
          <w:rFonts w:ascii="TH SarabunPSK" w:hAnsi="TH SarabunPSK" w:cs="TH SarabunPSK"/>
          <w:b/>
          <w:bCs/>
          <w:color w:val="auto"/>
          <w:sz w:val="36"/>
          <w:szCs w:val="36"/>
          <w:lang w:bidi="ar-SA"/>
        </w:rPr>
      </w:pPr>
    </w:p>
    <w:p w:rsidR="008E0A39" w:rsidRPr="00315F36" w:rsidRDefault="008E0A39">
      <w:pPr>
        <w:pStyle w:val="a4"/>
        <w:tabs>
          <w:tab w:val="left" w:pos="851"/>
          <w:tab w:val="left" w:pos="993"/>
          <w:tab w:val="left" w:pos="1418"/>
          <w:tab w:val="left" w:pos="1701"/>
          <w:tab w:val="left" w:pos="2410"/>
          <w:tab w:val="center" w:pos="4153"/>
          <w:tab w:val="right" w:pos="8306"/>
        </w:tabs>
        <w:rPr>
          <w:rFonts w:ascii="TH SarabunPSK" w:eastAsia="TH SarabunPSK" w:hAnsi="TH SarabunPSK" w:cs="TH SarabunPSK"/>
          <w:color w:val="auto"/>
          <w:sz w:val="32"/>
          <w:szCs w:val="32"/>
        </w:rPr>
      </w:pPr>
    </w:p>
    <w:p w:rsidR="008E0A39" w:rsidRPr="00315F36" w:rsidRDefault="0000651F" w:rsidP="00DC3B44">
      <w:pPr>
        <w:pStyle w:val="1"/>
        <w:spacing w:line="360" w:lineRule="auto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315F36">
        <w:rPr>
          <w:rFonts w:ascii="TH SarabunPSK" w:hAnsi="TH SarabunPSK" w:cs="TH SarabunPSK"/>
          <w:b/>
          <w:bCs/>
          <w:color w:val="auto"/>
          <w:sz w:val="36"/>
          <w:szCs w:val="36"/>
          <w:cs/>
          <w:lang w:val="ar-SA"/>
        </w:rPr>
        <w:lastRenderedPageBreak/>
        <w:t>รายละเอียดของรายวิชา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49"/>
      </w:tblGrid>
      <w:tr w:rsidR="00315F36" w:rsidRPr="00315F36" w:rsidTr="00DA21D7">
        <w:tc>
          <w:tcPr>
            <w:tcW w:w="2689" w:type="dxa"/>
          </w:tcPr>
          <w:p w:rsidR="00B80152" w:rsidRPr="00315F36" w:rsidRDefault="00B80152" w:rsidP="00B80152">
            <w:pPr>
              <w:pStyle w:val="1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</w:rPr>
            </w:pPr>
            <w:r w:rsidRPr="00315F36">
              <w:rPr>
                <w:rFonts w:ascii="TH SarabunPSK" w:hAnsi="TH SarabunPSK" w:cs="TH SarabunPSK" w:hint="cs"/>
                <w:b/>
                <w:bCs/>
                <w:color w:val="auto"/>
                <w:sz w:val="36"/>
                <w:szCs w:val="36"/>
                <w:cs/>
              </w:rPr>
              <w:t>ชื่อสถาบันอุดมศึกษา</w:t>
            </w:r>
          </w:p>
        </w:tc>
        <w:tc>
          <w:tcPr>
            <w:tcW w:w="6649" w:type="dxa"/>
          </w:tcPr>
          <w:p w:rsidR="00B80152" w:rsidRPr="00315F36" w:rsidRDefault="00B80152" w:rsidP="00B80152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H SarabunPSK" w:hAnsi="TH SarabunPSK" w:cs="TH SarabunPSK"/>
                <w:color w:val="auto"/>
                <w:sz w:val="36"/>
                <w:szCs w:val="36"/>
              </w:rPr>
            </w:pPr>
            <w:r w:rsidRPr="00315F36">
              <w:rPr>
                <w:rFonts w:ascii="TH SarabunPSK" w:hAnsi="TH SarabunPSK" w:cs="TH SarabunPSK" w:hint="cs"/>
                <w:color w:val="auto"/>
                <w:sz w:val="36"/>
                <w:szCs w:val="36"/>
                <w:cs/>
              </w:rPr>
              <w:t>มหาวิทยาลัยมหาสารคาม</w:t>
            </w:r>
          </w:p>
        </w:tc>
      </w:tr>
      <w:tr w:rsidR="00B80152" w:rsidRPr="00315F36" w:rsidTr="00DA21D7">
        <w:tc>
          <w:tcPr>
            <w:tcW w:w="2689" w:type="dxa"/>
          </w:tcPr>
          <w:p w:rsidR="00B80152" w:rsidRPr="00315F36" w:rsidRDefault="00B80152" w:rsidP="00B80152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</w:rPr>
            </w:pPr>
            <w:r w:rsidRPr="00315F36">
              <w:rPr>
                <w:rFonts w:ascii="TH SarabunPSK" w:hAnsi="TH SarabunPSK" w:cs="TH SarabunPSK" w:hint="cs"/>
                <w:b/>
                <w:bCs/>
                <w:color w:val="auto"/>
                <w:sz w:val="36"/>
                <w:szCs w:val="36"/>
                <w:cs/>
              </w:rPr>
              <w:t>วิทยาเขต</w:t>
            </w:r>
            <w:r w:rsidRPr="00315F36"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cs/>
              </w:rPr>
              <w:t>/</w:t>
            </w:r>
            <w:r w:rsidRPr="00315F36">
              <w:rPr>
                <w:rFonts w:ascii="TH SarabunPSK" w:hAnsi="TH SarabunPSK" w:cs="TH SarabunPSK" w:hint="cs"/>
                <w:b/>
                <w:bCs/>
                <w:color w:val="auto"/>
                <w:sz w:val="36"/>
                <w:szCs w:val="36"/>
                <w:cs/>
              </w:rPr>
              <w:t>คณะ</w:t>
            </w:r>
            <w:r w:rsidRPr="00315F36"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cs/>
              </w:rPr>
              <w:t>/</w:t>
            </w:r>
            <w:r w:rsidRPr="00315F36">
              <w:rPr>
                <w:rFonts w:ascii="TH SarabunPSK" w:hAnsi="TH SarabunPSK" w:cs="TH SarabunPSK" w:hint="cs"/>
                <w:b/>
                <w:bCs/>
                <w:color w:val="auto"/>
                <w:sz w:val="36"/>
                <w:szCs w:val="36"/>
                <w:cs/>
              </w:rPr>
              <w:t>ภาควิชา</w:t>
            </w:r>
          </w:p>
        </w:tc>
        <w:tc>
          <w:tcPr>
            <w:tcW w:w="6649" w:type="dxa"/>
          </w:tcPr>
          <w:p w:rsidR="00B80152" w:rsidRPr="00315F36" w:rsidRDefault="00B80152" w:rsidP="00B80152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</w:rPr>
            </w:pPr>
            <w:r w:rsidRPr="00315F36">
              <w:rPr>
                <w:rFonts w:ascii="TH SarabunPSK" w:hAnsi="TH SarabunPSK" w:cs="TH SarabunPSK" w:hint="cs"/>
                <w:color w:val="auto"/>
                <w:sz w:val="36"/>
                <w:szCs w:val="36"/>
                <w:cs/>
              </w:rPr>
              <w:t>สาขาดนตรีตะวันตก</w:t>
            </w:r>
            <w:r w:rsidRPr="00315F36">
              <w:rPr>
                <w:rFonts w:ascii="TH SarabunPSK" w:hAnsi="TH SarabunPSK" w:cs="TH SarabunPSK"/>
                <w:color w:val="auto"/>
                <w:sz w:val="36"/>
                <w:szCs w:val="36"/>
                <w:cs/>
              </w:rPr>
              <w:t xml:space="preserve"> </w:t>
            </w:r>
            <w:r w:rsidRPr="00315F36">
              <w:rPr>
                <w:rFonts w:ascii="TH SarabunPSK" w:hAnsi="TH SarabunPSK" w:cs="TH SarabunPSK" w:hint="cs"/>
                <w:color w:val="auto"/>
                <w:sz w:val="36"/>
                <w:szCs w:val="36"/>
                <w:cs/>
              </w:rPr>
              <w:t>วิทยาลัยดุริยางคศิลป์</w:t>
            </w:r>
          </w:p>
        </w:tc>
      </w:tr>
    </w:tbl>
    <w:p w:rsidR="00DC3B44" w:rsidRPr="00315F36" w:rsidRDefault="00DC3B44" w:rsidP="00DC3B44">
      <w:pPr>
        <w:pStyle w:val="1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8E0A39" w:rsidRPr="00315F36" w:rsidRDefault="0000651F" w:rsidP="00DC3B44">
      <w:pPr>
        <w:pStyle w:val="1"/>
        <w:spacing w:line="360" w:lineRule="auto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315F36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 xml:space="preserve">หมวดที่ </w:t>
      </w:r>
      <w:r w:rsidRPr="00315F36">
        <w:rPr>
          <w:rFonts w:ascii="TH SarabunPSK" w:hAnsi="TH SarabunPSK" w:cs="TH SarabunPSK"/>
          <w:b/>
          <w:bCs/>
          <w:color w:val="auto"/>
          <w:sz w:val="36"/>
          <w:szCs w:val="36"/>
        </w:rPr>
        <w:t xml:space="preserve">1 </w:t>
      </w:r>
      <w:r w:rsidRPr="00315F36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ข้อมูลทั่วไป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8776"/>
      </w:tblGrid>
      <w:tr w:rsidR="00315F36" w:rsidRPr="00315F36" w:rsidTr="00D61A18">
        <w:tc>
          <w:tcPr>
            <w:tcW w:w="9338" w:type="dxa"/>
            <w:gridSpan w:val="2"/>
            <w:tcBorders>
              <w:bottom w:val="nil"/>
            </w:tcBorders>
          </w:tcPr>
          <w:p w:rsidR="00D61A18" w:rsidRPr="00315F36" w:rsidRDefault="00D61A18" w:rsidP="00D61A18">
            <w:pPr>
              <w:pStyle w:val="1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  <w:t>1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รหัสและชื่อรายวิชา</w:t>
            </w:r>
          </w:p>
        </w:tc>
      </w:tr>
      <w:tr w:rsidR="00315F36" w:rsidRPr="00315F36" w:rsidTr="00D61A18">
        <w:tc>
          <w:tcPr>
            <w:tcW w:w="562" w:type="dxa"/>
            <w:tcBorders>
              <w:top w:val="nil"/>
              <w:right w:val="nil"/>
            </w:tcBorders>
          </w:tcPr>
          <w:p w:rsidR="00D61A18" w:rsidRPr="00315F36" w:rsidRDefault="00D61A18" w:rsidP="00D61A1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776" w:type="dxa"/>
            <w:tcBorders>
              <w:top w:val="nil"/>
              <w:left w:val="nil"/>
            </w:tcBorders>
          </w:tcPr>
          <w:p w:rsidR="00D61A18" w:rsidRPr="00315F36" w:rsidRDefault="006D6213" w:rsidP="006D6213">
            <w:pPr>
              <w:pStyle w:val="1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6D6213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 xml:space="preserve">2007 102 </w:t>
            </w:r>
            <w:r w:rsidRPr="006D6213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สัมมนาทางดนตรี </w:t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(</w:t>
            </w:r>
            <w:r w:rsidRPr="006D6213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Seminar in Music</w:t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)</w:t>
            </w:r>
          </w:p>
        </w:tc>
      </w:tr>
      <w:tr w:rsidR="00315F36" w:rsidRPr="00315F36" w:rsidTr="00390B03">
        <w:tc>
          <w:tcPr>
            <w:tcW w:w="9338" w:type="dxa"/>
            <w:gridSpan w:val="2"/>
            <w:tcBorders>
              <w:bottom w:val="nil"/>
            </w:tcBorders>
          </w:tcPr>
          <w:p w:rsidR="00D61A18" w:rsidRPr="00315F36" w:rsidRDefault="00D61A18" w:rsidP="00390B03">
            <w:pPr>
              <w:pStyle w:val="1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  <w:t>2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จำนวนหน่วยกิต</w:t>
            </w:r>
          </w:p>
        </w:tc>
      </w:tr>
      <w:tr w:rsidR="00315F36" w:rsidRPr="00315F36" w:rsidTr="00390B03">
        <w:tc>
          <w:tcPr>
            <w:tcW w:w="562" w:type="dxa"/>
            <w:tcBorders>
              <w:top w:val="nil"/>
              <w:right w:val="nil"/>
            </w:tcBorders>
          </w:tcPr>
          <w:p w:rsidR="00D61A18" w:rsidRPr="00315F36" w:rsidRDefault="00D61A18" w:rsidP="00390B0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776" w:type="dxa"/>
            <w:tcBorders>
              <w:top w:val="nil"/>
              <w:left w:val="nil"/>
            </w:tcBorders>
          </w:tcPr>
          <w:p w:rsidR="00D61A18" w:rsidRPr="00315F36" w:rsidRDefault="00C00579" w:rsidP="00C00579">
            <w:pPr>
              <w:pStyle w:val="1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3</w:t>
            </w:r>
            <w:r w:rsidR="00D61A18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D61A18"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หน่วยกิต</w:t>
            </w:r>
            <w:r w:rsidR="00D61A18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2F406B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3</w:t>
            </w:r>
            <w:r w:rsidR="002F406B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D61A18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(</w:t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3</w:t>
            </w:r>
            <w:r w:rsidR="00D61A18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-</w:t>
            </w:r>
            <w:r w:rsidR="002F406B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0</w:t>
            </w:r>
            <w:r w:rsidR="002F406B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-</w:t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6</w:t>
            </w:r>
            <w:r w:rsidR="00D61A18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)</w:t>
            </w:r>
          </w:p>
        </w:tc>
      </w:tr>
      <w:tr w:rsidR="00315F36" w:rsidRPr="00315F36" w:rsidTr="00390B03">
        <w:tc>
          <w:tcPr>
            <w:tcW w:w="9338" w:type="dxa"/>
            <w:gridSpan w:val="2"/>
            <w:tcBorders>
              <w:bottom w:val="nil"/>
            </w:tcBorders>
          </w:tcPr>
          <w:p w:rsidR="00D61A18" w:rsidRPr="00315F36" w:rsidRDefault="00D61A18" w:rsidP="00390B03">
            <w:pPr>
              <w:pStyle w:val="1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  <w:t>3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หลักสูตรและประเภทของรายวิชา</w:t>
            </w:r>
          </w:p>
        </w:tc>
      </w:tr>
      <w:tr w:rsidR="00315F36" w:rsidRPr="00315F36" w:rsidTr="00390B03">
        <w:tc>
          <w:tcPr>
            <w:tcW w:w="562" w:type="dxa"/>
            <w:tcBorders>
              <w:top w:val="nil"/>
              <w:right w:val="nil"/>
            </w:tcBorders>
          </w:tcPr>
          <w:p w:rsidR="00D61A18" w:rsidRPr="00315F36" w:rsidRDefault="00D61A18" w:rsidP="00315F3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776" w:type="dxa"/>
            <w:tcBorders>
              <w:top w:val="nil"/>
              <w:left w:val="nil"/>
            </w:tcBorders>
          </w:tcPr>
          <w:p w:rsidR="00D61A18" w:rsidRPr="00315F36" w:rsidRDefault="002F406B" w:rsidP="00C00579">
            <w:pPr>
              <w:pStyle w:val="1"/>
              <w:spacing w:line="360" w:lineRule="auto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หลักสูตรดุริยาง</w:t>
            </w:r>
            <w:proofErr w:type="spellStart"/>
            <w:r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คศา</w:t>
            </w:r>
            <w:proofErr w:type="spellEnd"/>
            <w:r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สตร</w:t>
            </w:r>
            <w:r w:rsidR="00C00579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มหา</w:t>
            </w:r>
            <w:r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บัณฑิต (ดศ.</w:t>
            </w:r>
            <w:r w:rsidR="00C00579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ม</w:t>
            </w:r>
            <w:r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.)</w:t>
            </w:r>
            <w:r w:rsidR="00C00579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 หมวดวิชาแกน</w:t>
            </w:r>
          </w:p>
        </w:tc>
      </w:tr>
      <w:tr w:rsidR="00315F36" w:rsidRPr="00315F36" w:rsidTr="009443FF">
        <w:tc>
          <w:tcPr>
            <w:tcW w:w="9338" w:type="dxa"/>
            <w:gridSpan w:val="2"/>
            <w:tcBorders>
              <w:bottom w:val="nil"/>
            </w:tcBorders>
          </w:tcPr>
          <w:p w:rsidR="00D61A18" w:rsidRPr="00315F36" w:rsidRDefault="00D61A18" w:rsidP="00A35E5A">
            <w:pPr>
              <w:pStyle w:val="1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  <w:t>4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อาจารย์ผู้รับผิดชอบรายวิชาและอาจารย์ผู้สอน</w:t>
            </w:r>
            <w:r w:rsidR="002F406B"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</w:p>
        </w:tc>
      </w:tr>
      <w:tr w:rsidR="00315F36" w:rsidRPr="00315F36" w:rsidTr="009443FF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D61A18" w:rsidRPr="00315F36" w:rsidRDefault="009443FF" w:rsidP="009443FF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8776" w:type="dxa"/>
            <w:tcBorders>
              <w:top w:val="nil"/>
              <w:left w:val="nil"/>
              <w:bottom w:val="dotted" w:sz="4" w:space="0" w:color="auto"/>
            </w:tcBorders>
          </w:tcPr>
          <w:p w:rsidR="00D61A18" w:rsidRPr="00315F36" w:rsidRDefault="002F406B" w:rsidP="00B47098">
            <w:pPr>
              <w:pStyle w:val="1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อาจารย์ผู้รับผิดชอบ</w:t>
            </w:r>
            <w:r w:rsidR="009443FF"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รายวิชา</w:t>
            </w:r>
            <w:r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="009443FF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: </w:t>
            </w:r>
            <w:r w:rsidR="00B47098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ผศ</w:t>
            </w:r>
            <w:r w:rsidR="00D61A18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="001771D8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ดร.</w:t>
            </w:r>
            <w:r w:rsidR="009443FF"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สยาม จวงประโคน</w:t>
            </w:r>
            <w:r w:rsidR="00D61A18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 </w:t>
            </w:r>
            <w:r w:rsidR="009443FF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br/>
            </w:r>
            <w:r w:rsidR="00D61A18"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โทร</w:t>
            </w:r>
            <w:r w:rsidR="00313160"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="00313160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:</w:t>
            </w:r>
            <w:r w:rsidR="00D61A18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313160"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08-9618-2088</w:t>
            </w:r>
            <w:r w:rsidR="00D61A18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313160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 </w:t>
            </w:r>
            <w:r w:rsidR="00D61A18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 xml:space="preserve">Email </w:t>
            </w:r>
            <w:r w:rsidR="00D61A18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: </w:t>
            </w:r>
            <w:proofErr w:type="spellStart"/>
            <w:r w:rsidR="00313160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sayam</w:t>
            </w:r>
            <w:proofErr w:type="spellEnd"/>
            <w:r w:rsidR="00313160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proofErr w:type="spellStart"/>
            <w:r w:rsidR="00313160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c@msu</w:t>
            </w:r>
            <w:proofErr w:type="spellEnd"/>
            <w:r w:rsidR="00313160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="00313160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ac</w:t>
            </w:r>
            <w:r w:rsidR="00313160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proofErr w:type="spellStart"/>
            <w:r w:rsidR="00313160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th</w:t>
            </w:r>
            <w:proofErr w:type="spellEnd"/>
          </w:p>
        </w:tc>
      </w:tr>
      <w:tr w:rsidR="00315F36" w:rsidRPr="00315F36" w:rsidTr="009443FF">
        <w:tc>
          <w:tcPr>
            <w:tcW w:w="562" w:type="dxa"/>
            <w:tcBorders>
              <w:top w:val="nil"/>
              <w:right w:val="nil"/>
            </w:tcBorders>
          </w:tcPr>
          <w:p w:rsidR="009443FF" w:rsidRPr="00315F36" w:rsidRDefault="009443FF" w:rsidP="00315F3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right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8776" w:type="dxa"/>
            <w:tcBorders>
              <w:top w:val="nil"/>
              <w:left w:val="nil"/>
            </w:tcBorders>
          </w:tcPr>
          <w:p w:rsidR="009443FF" w:rsidRDefault="009443FF" w:rsidP="00315F36">
            <w:pPr>
              <w:pStyle w:val="1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อาจารย์ผู้สอน </w:t>
            </w:r>
            <w:r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: </w:t>
            </w:r>
            <w:r w:rsidR="00B47098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ผศ</w:t>
            </w:r>
            <w:r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="001771D8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ดร.</w:t>
            </w:r>
            <w:r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สยาม จวงประโคน</w:t>
            </w:r>
            <w:r w:rsid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br/>
            </w:r>
            <w:r w:rsidR="00313160"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โทร </w:t>
            </w:r>
            <w:r w:rsidR="00313160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: </w:t>
            </w:r>
            <w:r w:rsidR="00313160"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08-9618-2088</w:t>
            </w:r>
            <w:r w:rsidR="00313160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 xml:space="preserve">   Email </w:t>
            </w:r>
            <w:r w:rsidR="00313160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: </w:t>
            </w:r>
            <w:proofErr w:type="spellStart"/>
            <w:r w:rsidR="00313160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sayam</w:t>
            </w:r>
            <w:proofErr w:type="spellEnd"/>
            <w:r w:rsidR="00313160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proofErr w:type="spellStart"/>
            <w:r w:rsidR="00313160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c@msu</w:t>
            </w:r>
            <w:proofErr w:type="spellEnd"/>
            <w:r w:rsidR="00313160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 w:rsidR="00313160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ac</w:t>
            </w:r>
            <w:r w:rsidR="00313160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proofErr w:type="spellStart"/>
            <w:r w:rsidR="00313160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th</w:t>
            </w:r>
            <w:proofErr w:type="spellEnd"/>
          </w:p>
          <w:p w:rsidR="00315F36" w:rsidRPr="00315F36" w:rsidRDefault="00315F36" w:rsidP="00315F36">
            <w:pPr>
              <w:pStyle w:val="1"/>
              <w:rPr>
                <w:rFonts w:ascii="TH SarabunPSK" w:eastAsia="TH SarabunPSK" w:hAnsi="TH SarabunPSK" w:cs="TH SarabunPSK"/>
                <w:color w:val="auto"/>
                <w:sz w:val="16"/>
                <w:szCs w:val="16"/>
                <w:cs/>
              </w:rPr>
            </w:pPr>
          </w:p>
        </w:tc>
      </w:tr>
      <w:tr w:rsidR="00315F36" w:rsidRPr="00315F36" w:rsidTr="00390B03">
        <w:tc>
          <w:tcPr>
            <w:tcW w:w="9338" w:type="dxa"/>
            <w:gridSpan w:val="2"/>
            <w:tcBorders>
              <w:bottom w:val="nil"/>
            </w:tcBorders>
          </w:tcPr>
          <w:p w:rsidR="00D61A18" w:rsidRPr="00315F36" w:rsidRDefault="00D61A18" w:rsidP="00390B03">
            <w:pPr>
              <w:pStyle w:val="1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  <w:t>5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ภาคการศึกษา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/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ชั้นปีที่เรียน</w:t>
            </w:r>
          </w:p>
        </w:tc>
      </w:tr>
      <w:tr w:rsidR="00315F36" w:rsidRPr="00315F36" w:rsidTr="00390B03">
        <w:tc>
          <w:tcPr>
            <w:tcW w:w="562" w:type="dxa"/>
            <w:tcBorders>
              <w:top w:val="nil"/>
              <w:right w:val="nil"/>
            </w:tcBorders>
          </w:tcPr>
          <w:p w:rsidR="00D61A18" w:rsidRPr="00315F36" w:rsidRDefault="00D61A18" w:rsidP="00390B0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776" w:type="dxa"/>
            <w:tcBorders>
              <w:top w:val="nil"/>
              <w:left w:val="nil"/>
            </w:tcBorders>
          </w:tcPr>
          <w:p w:rsidR="00D61A18" w:rsidRPr="00315F36" w:rsidRDefault="00D61A18" w:rsidP="00F4052E">
            <w:pPr>
              <w:pStyle w:val="1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ภาค</w:t>
            </w:r>
            <w:r w:rsidR="00AA4999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ปลาย</w:t>
            </w:r>
            <w:r w:rsidR="009443FF"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  / </w:t>
            </w:r>
            <w:r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ชั้นปีที่</w:t>
            </w:r>
            <w:r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1</w:t>
            </w:r>
          </w:p>
        </w:tc>
      </w:tr>
      <w:tr w:rsidR="00315F36" w:rsidRPr="00315F36" w:rsidTr="00390B03">
        <w:tc>
          <w:tcPr>
            <w:tcW w:w="9338" w:type="dxa"/>
            <w:gridSpan w:val="2"/>
            <w:tcBorders>
              <w:bottom w:val="nil"/>
            </w:tcBorders>
          </w:tcPr>
          <w:p w:rsidR="00D61A18" w:rsidRPr="00315F36" w:rsidRDefault="00D61A18" w:rsidP="00390B03">
            <w:pPr>
              <w:pStyle w:val="1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  <w:t>6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รายวิชาที่ต้องเรียนมาก่อน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  (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  <w:t>Pre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-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  <w:t>requisite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  (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ถ้ามี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</w:tr>
      <w:tr w:rsidR="00315F36" w:rsidRPr="00315F36" w:rsidTr="00390B03">
        <w:tc>
          <w:tcPr>
            <w:tcW w:w="562" w:type="dxa"/>
            <w:tcBorders>
              <w:top w:val="nil"/>
              <w:right w:val="nil"/>
            </w:tcBorders>
          </w:tcPr>
          <w:p w:rsidR="00D61A18" w:rsidRPr="00315F36" w:rsidRDefault="00D61A18" w:rsidP="00390B0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776" w:type="dxa"/>
            <w:tcBorders>
              <w:top w:val="nil"/>
              <w:left w:val="nil"/>
            </w:tcBorders>
          </w:tcPr>
          <w:p w:rsidR="00D61A18" w:rsidRPr="00315F36" w:rsidRDefault="00D61A18" w:rsidP="00315F36">
            <w:pPr>
              <w:pStyle w:val="1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- ไม่มี </w:t>
            </w:r>
            <w:r w:rsid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-</w:t>
            </w:r>
          </w:p>
        </w:tc>
      </w:tr>
      <w:tr w:rsidR="00315F36" w:rsidRPr="00315F36" w:rsidTr="00390B03">
        <w:tc>
          <w:tcPr>
            <w:tcW w:w="9338" w:type="dxa"/>
            <w:gridSpan w:val="2"/>
            <w:tcBorders>
              <w:bottom w:val="nil"/>
            </w:tcBorders>
          </w:tcPr>
          <w:p w:rsidR="00D61A18" w:rsidRPr="00315F36" w:rsidRDefault="00D61A18" w:rsidP="00390B03">
            <w:pPr>
              <w:pStyle w:val="1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  <w:t>7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รายวิชาที่ต้องเรียนพร้อมกัน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  (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  <w:t>Co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-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  <w:t>requisites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  (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ถ้ามี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</w:tr>
      <w:tr w:rsidR="00315F36" w:rsidRPr="00315F36" w:rsidTr="00390B03">
        <w:tc>
          <w:tcPr>
            <w:tcW w:w="562" w:type="dxa"/>
            <w:tcBorders>
              <w:top w:val="nil"/>
              <w:right w:val="nil"/>
            </w:tcBorders>
          </w:tcPr>
          <w:p w:rsidR="00D61A18" w:rsidRPr="00315F36" w:rsidRDefault="00D61A18" w:rsidP="00390B0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776" w:type="dxa"/>
            <w:tcBorders>
              <w:top w:val="nil"/>
              <w:left w:val="nil"/>
            </w:tcBorders>
          </w:tcPr>
          <w:p w:rsidR="00D61A18" w:rsidRPr="00315F36" w:rsidRDefault="009443FF" w:rsidP="00315F36">
            <w:pPr>
              <w:pStyle w:val="1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- ไม่มี </w:t>
            </w:r>
            <w:r w:rsid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- </w:t>
            </w:r>
          </w:p>
        </w:tc>
      </w:tr>
      <w:tr w:rsidR="00315F36" w:rsidRPr="00315F36" w:rsidTr="00390B03">
        <w:tc>
          <w:tcPr>
            <w:tcW w:w="9338" w:type="dxa"/>
            <w:gridSpan w:val="2"/>
            <w:tcBorders>
              <w:bottom w:val="nil"/>
            </w:tcBorders>
          </w:tcPr>
          <w:p w:rsidR="00D61A18" w:rsidRPr="00315F36" w:rsidRDefault="00D61A18" w:rsidP="00390B03">
            <w:pPr>
              <w:pStyle w:val="1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  <w:t>8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สถานที่เรียน</w:t>
            </w:r>
          </w:p>
        </w:tc>
      </w:tr>
      <w:tr w:rsidR="00315F36" w:rsidRPr="00315F36" w:rsidTr="00390B03">
        <w:tc>
          <w:tcPr>
            <w:tcW w:w="562" w:type="dxa"/>
            <w:tcBorders>
              <w:top w:val="nil"/>
              <w:right w:val="nil"/>
            </w:tcBorders>
          </w:tcPr>
          <w:p w:rsidR="00D61A18" w:rsidRPr="00315F36" w:rsidRDefault="00D61A18" w:rsidP="00390B0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776" w:type="dxa"/>
            <w:tcBorders>
              <w:top w:val="nil"/>
              <w:left w:val="nil"/>
            </w:tcBorders>
          </w:tcPr>
          <w:p w:rsidR="00D61A18" w:rsidRPr="00315F36" w:rsidRDefault="00D61A18" w:rsidP="00390B03">
            <w:pPr>
              <w:pStyle w:val="1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ห้องเรียน</w:t>
            </w:r>
            <w:r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MU302</w:t>
            </w:r>
            <w:r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วิทยาลัยดุริยางคศิลป์</w:t>
            </w:r>
          </w:p>
        </w:tc>
      </w:tr>
      <w:tr w:rsidR="00315F36" w:rsidRPr="00315F36" w:rsidTr="00390B03">
        <w:tc>
          <w:tcPr>
            <w:tcW w:w="9338" w:type="dxa"/>
            <w:gridSpan w:val="2"/>
            <w:tcBorders>
              <w:bottom w:val="nil"/>
            </w:tcBorders>
          </w:tcPr>
          <w:p w:rsidR="00D61A18" w:rsidRPr="00315F36" w:rsidRDefault="00D61A18" w:rsidP="00390B03">
            <w:pPr>
              <w:pStyle w:val="1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  <w:t>9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วันที่จัดทำหรือปรับปรุงรายละเอียดวิชาครั้งล่าสุด</w:t>
            </w:r>
          </w:p>
        </w:tc>
      </w:tr>
      <w:tr w:rsidR="00315F36" w:rsidRPr="00315F36" w:rsidTr="009443FF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9443FF" w:rsidRPr="00315F36" w:rsidRDefault="009443FF" w:rsidP="00390B0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8776" w:type="dxa"/>
            <w:tcBorders>
              <w:top w:val="nil"/>
              <w:left w:val="nil"/>
              <w:bottom w:val="dotted" w:sz="4" w:space="0" w:color="auto"/>
            </w:tcBorders>
          </w:tcPr>
          <w:p w:rsidR="009443FF" w:rsidRPr="00315F36" w:rsidRDefault="009443FF" w:rsidP="00A35E5A">
            <w:pPr>
              <w:pStyle w:val="1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วันที่จัดทำ  15  </w:t>
            </w:r>
            <w:r w:rsidR="00A35E5A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ก</w:t>
            </w:r>
            <w:r w:rsidR="008F7CD7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ันยายน  2556</w:t>
            </w:r>
          </w:p>
        </w:tc>
      </w:tr>
      <w:tr w:rsidR="009443FF" w:rsidRPr="00315F36" w:rsidTr="00390B03">
        <w:tc>
          <w:tcPr>
            <w:tcW w:w="562" w:type="dxa"/>
            <w:tcBorders>
              <w:top w:val="nil"/>
              <w:right w:val="nil"/>
            </w:tcBorders>
          </w:tcPr>
          <w:p w:rsidR="009443FF" w:rsidRPr="00315F36" w:rsidRDefault="009443FF" w:rsidP="00390B0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right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8776" w:type="dxa"/>
            <w:tcBorders>
              <w:top w:val="nil"/>
              <w:left w:val="nil"/>
            </w:tcBorders>
          </w:tcPr>
          <w:p w:rsidR="009443FF" w:rsidRPr="00315F36" w:rsidRDefault="009443FF" w:rsidP="00242302">
            <w:pPr>
              <w:pStyle w:val="1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วันที่ปรับปรุง </w:t>
            </w:r>
            <w:r w:rsidR="00A35E5A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="00242302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1</w:t>
            </w:r>
            <w:r w:rsidR="00B47098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5</w:t>
            </w:r>
            <w:r w:rsidR="00A35E5A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="00242302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กรกฎา</w:t>
            </w:r>
            <w:r w:rsidR="00B47098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คม  2560</w:t>
            </w:r>
          </w:p>
        </w:tc>
      </w:tr>
    </w:tbl>
    <w:p w:rsidR="00B80152" w:rsidRPr="00315F36" w:rsidRDefault="00B80152" w:rsidP="00DC3B44">
      <w:pPr>
        <w:pStyle w:val="1"/>
        <w:spacing w:line="360" w:lineRule="auto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B80152" w:rsidRPr="00315F36" w:rsidRDefault="00B80152" w:rsidP="00DC3B44">
      <w:pPr>
        <w:pStyle w:val="1"/>
        <w:spacing w:line="360" w:lineRule="auto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436FE3" w:rsidRPr="00315F36" w:rsidRDefault="00436FE3" w:rsidP="00DC3B44">
      <w:pPr>
        <w:pStyle w:val="1"/>
        <w:spacing w:line="360" w:lineRule="auto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8E0A39" w:rsidRPr="00315F36" w:rsidRDefault="0000651F">
      <w:pPr>
        <w:pStyle w:val="1"/>
        <w:spacing w:before="240" w:after="12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  <w:rtl/>
          <w:lang w:val="ar-SA" w:bidi="ar-SA"/>
        </w:rPr>
      </w:pPr>
      <w:r w:rsidRPr="00315F36">
        <w:rPr>
          <w:rFonts w:ascii="TH SarabunPSK" w:hAnsi="TH SarabunPSK" w:cs="TH SarabunPSK"/>
          <w:b/>
          <w:bCs/>
          <w:color w:val="auto"/>
          <w:sz w:val="36"/>
          <w:szCs w:val="36"/>
          <w:cs/>
          <w:lang w:val="ar-SA"/>
        </w:rPr>
        <w:lastRenderedPageBreak/>
        <w:t xml:space="preserve">หมวดที่ </w:t>
      </w:r>
      <w:r w:rsidRPr="00315F36">
        <w:rPr>
          <w:rFonts w:ascii="TH SarabunPSK" w:hAnsi="TH SarabunPSK" w:cs="TH SarabunPSK"/>
          <w:b/>
          <w:bCs/>
          <w:color w:val="auto"/>
          <w:sz w:val="36"/>
          <w:szCs w:val="36"/>
        </w:rPr>
        <w:t xml:space="preserve">2 </w:t>
      </w:r>
      <w:r w:rsidRPr="00315F36">
        <w:rPr>
          <w:rFonts w:ascii="TH SarabunPSK" w:hAnsi="TH SarabunPSK" w:cs="TH SarabunPSK"/>
          <w:b/>
          <w:bCs/>
          <w:color w:val="auto"/>
          <w:sz w:val="36"/>
          <w:szCs w:val="36"/>
          <w:cs/>
          <w:lang w:val="ar-SA"/>
        </w:rPr>
        <w:t>จุดมุ่งหมายและวัตถุประสงค์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"/>
        <w:gridCol w:w="8917"/>
      </w:tblGrid>
      <w:tr w:rsidR="00315F36" w:rsidRPr="00315F36" w:rsidTr="00390B03">
        <w:tc>
          <w:tcPr>
            <w:tcW w:w="9338" w:type="dxa"/>
            <w:gridSpan w:val="2"/>
            <w:tcBorders>
              <w:bottom w:val="nil"/>
            </w:tcBorders>
          </w:tcPr>
          <w:p w:rsidR="006D087A" w:rsidRPr="00315F36" w:rsidRDefault="006D087A" w:rsidP="00315F36">
            <w:pPr>
              <w:pStyle w:val="1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  <w:t>1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จุดมุ่งหมายของรายวิชา</w:t>
            </w:r>
            <w:r w:rsid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</w:p>
        </w:tc>
      </w:tr>
      <w:tr w:rsidR="00315F36" w:rsidRPr="00315F36" w:rsidTr="006D087A">
        <w:tc>
          <w:tcPr>
            <w:tcW w:w="421" w:type="dxa"/>
            <w:tcBorders>
              <w:top w:val="nil"/>
              <w:right w:val="nil"/>
            </w:tcBorders>
          </w:tcPr>
          <w:p w:rsidR="006D087A" w:rsidRPr="00315F36" w:rsidRDefault="006D087A" w:rsidP="00BC03A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0" w:line="360" w:lineRule="auto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917" w:type="dxa"/>
            <w:tcBorders>
              <w:top w:val="nil"/>
              <w:left w:val="nil"/>
            </w:tcBorders>
          </w:tcPr>
          <w:p w:rsidR="00B47098" w:rsidRPr="00C00579" w:rsidRDefault="00B47098" w:rsidP="00B47098">
            <w:pPr>
              <w:pStyle w:val="1"/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</w:pPr>
            <w:r w:rsidRPr="00C00579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 xml:space="preserve">1. </w:t>
            </w:r>
            <w:r w:rsidR="00315F36" w:rsidRPr="00C00579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เพื่อให้นิสิตมีความรู้ความเข้าใจเกี่ยวกับประวัติศาสตร์ดนตรีตะวันตกโดยสังเขป</w:t>
            </w:r>
          </w:p>
          <w:p w:rsidR="001771D8" w:rsidRPr="00C00579" w:rsidRDefault="001771D8" w:rsidP="00B47098">
            <w:pPr>
              <w:pStyle w:val="1"/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</w:pPr>
            <w:r w:rsidRPr="00C00579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2. เพื่อให้นิสิตมีความรู้ความเข้าใจเกี่ยวกับสุนทรียภาพ</w:t>
            </w:r>
            <w:r w:rsidR="00E8529B" w:rsidRPr="00C00579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และการฟังดนตรีตะวันตก</w:t>
            </w:r>
          </w:p>
          <w:p w:rsidR="001771D8" w:rsidRPr="00C00579" w:rsidRDefault="001771D8" w:rsidP="00B47098">
            <w:pPr>
              <w:pStyle w:val="1"/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</w:pPr>
            <w:r w:rsidRPr="00C00579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3. เพื่อให้นิสิตมีความรู้ความเข้าใจเกี่ยวกับองค์ประกอบของดนตรีตะวันตก</w:t>
            </w:r>
          </w:p>
          <w:p w:rsidR="00B47098" w:rsidRPr="00C00579" w:rsidRDefault="001771D8" w:rsidP="00B47098">
            <w:pPr>
              <w:pStyle w:val="1"/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</w:pPr>
            <w:r w:rsidRPr="00C00579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4</w:t>
            </w:r>
            <w:r w:rsidR="00B47098" w:rsidRPr="00C00579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. เพื่อให้นิสิตมีความรู้ความเข้าใจเกี่ยวกับเครื่องดนตรีตะวันตกและวงดนตรีตะวันตก</w:t>
            </w:r>
          </w:p>
          <w:p w:rsidR="00B47098" w:rsidRPr="00C00579" w:rsidRDefault="001771D8" w:rsidP="00B47098">
            <w:pPr>
              <w:pStyle w:val="1"/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</w:pPr>
            <w:r w:rsidRPr="00C00579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5</w:t>
            </w:r>
            <w:r w:rsidR="00B47098" w:rsidRPr="00C00579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. เพื่อให้นิสิตมีความรู้ความเข้าใจเกี่ยวกับบทเพลงในดนตรีตะวันตก คีตกวีและผลงานที่สำคัญ</w:t>
            </w:r>
          </w:p>
          <w:p w:rsidR="00315F36" w:rsidRPr="00C00579" w:rsidRDefault="001771D8" w:rsidP="00E8529B">
            <w:pPr>
              <w:pStyle w:val="1"/>
              <w:spacing w:after="240"/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</w:pPr>
            <w:r w:rsidRPr="00C00579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6</w:t>
            </w:r>
            <w:r w:rsidR="00B47098" w:rsidRPr="00C00579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. เพื่อให้นิสิตมีความรู้ความเข้าใจเกี่ยวกับ</w:t>
            </w:r>
            <w:r w:rsidRPr="00C00579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คีตกวีใน</w:t>
            </w:r>
            <w:r w:rsidR="00B47098" w:rsidRPr="00C00579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ดนตรีตะวันตก</w:t>
            </w:r>
            <w:r w:rsidR="00E24DF0" w:rsidRPr="00C00579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</w:tr>
      <w:tr w:rsidR="00315F36" w:rsidRPr="00315F36" w:rsidTr="00390B03">
        <w:tc>
          <w:tcPr>
            <w:tcW w:w="9338" w:type="dxa"/>
            <w:gridSpan w:val="2"/>
            <w:tcBorders>
              <w:bottom w:val="nil"/>
            </w:tcBorders>
          </w:tcPr>
          <w:p w:rsidR="006D087A" w:rsidRPr="00315F36" w:rsidRDefault="006D087A" w:rsidP="00390B03">
            <w:pPr>
              <w:pStyle w:val="1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  <w:t>2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วัตถุประสงค์ในการพัฒนา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/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ปรับปรุงรายวิชา</w:t>
            </w:r>
          </w:p>
        </w:tc>
      </w:tr>
      <w:tr w:rsidR="00E24DF0" w:rsidRPr="00315F36" w:rsidTr="006D087A">
        <w:tc>
          <w:tcPr>
            <w:tcW w:w="421" w:type="dxa"/>
            <w:tcBorders>
              <w:top w:val="nil"/>
              <w:right w:val="nil"/>
            </w:tcBorders>
          </w:tcPr>
          <w:p w:rsidR="006D087A" w:rsidRPr="00315F36" w:rsidRDefault="006D087A" w:rsidP="00E24DF0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917" w:type="dxa"/>
            <w:tcBorders>
              <w:top w:val="nil"/>
              <w:left w:val="nil"/>
            </w:tcBorders>
          </w:tcPr>
          <w:p w:rsidR="006D087A" w:rsidRPr="00315F36" w:rsidRDefault="00B47098" w:rsidP="00B47098">
            <w:pPr>
              <w:pStyle w:val="1"/>
              <w:spacing w:after="24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 w:rsidRPr="001E7348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เพื่อ</w:t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ให้</w:t>
            </w:r>
            <w:r w:rsidRPr="001E7348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สอดคล้องกับเกณฑ์มาตรฐานหลักสูตรระดับ</w:t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อุดมศึกษา </w:t>
            </w:r>
            <w:r w:rsidRPr="001E7348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ของส</w:t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ำ</w:t>
            </w:r>
            <w:r w:rsidRPr="001E7348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นักงานคณะกรรมการอุดมศึกษา</w:t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 และเพื่อเสริมสร้างประสิทธิภาพให้ผู้เรียนมีความรู้ความเข้าในเกี่ยวกับดนตรีตะวันตกเบื้องต้น สามารถนำความรู้ไปต่อยอดให้เกิดความรู้ในด้านดนตรีตะวันตกที่สูงขึ้น และ</w:t>
            </w:r>
            <w:r w:rsidR="00E24DF0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เพื่อให้สอดคล้องกับสื่อการเรียนการสอนที่พัฒนาขึ้น</w:t>
            </w:r>
          </w:p>
        </w:tc>
      </w:tr>
    </w:tbl>
    <w:p w:rsidR="006D087A" w:rsidRPr="00315F36" w:rsidRDefault="006D087A" w:rsidP="006D087A">
      <w:pPr>
        <w:pStyle w:val="1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  <w:rtl/>
          <w:cs/>
          <w:lang w:val="ar-SA"/>
        </w:rPr>
      </w:pPr>
    </w:p>
    <w:p w:rsidR="008E0A39" w:rsidRPr="00315F36" w:rsidRDefault="0000651F" w:rsidP="006D087A">
      <w:pPr>
        <w:pStyle w:val="1"/>
        <w:spacing w:line="276" w:lineRule="auto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  <w:rtl/>
          <w:lang w:val="ar-SA" w:bidi="ar-SA"/>
        </w:rPr>
      </w:pPr>
      <w:r w:rsidRPr="00315F36">
        <w:rPr>
          <w:rFonts w:ascii="TH SarabunPSK" w:hAnsi="TH SarabunPSK" w:cs="TH SarabunPSK"/>
          <w:b/>
          <w:bCs/>
          <w:color w:val="auto"/>
          <w:sz w:val="36"/>
          <w:szCs w:val="36"/>
          <w:cs/>
          <w:lang w:val="ar-SA"/>
        </w:rPr>
        <w:t xml:space="preserve">หมวดที่ </w:t>
      </w:r>
      <w:r w:rsidRPr="00315F36">
        <w:rPr>
          <w:rFonts w:ascii="TH SarabunPSK" w:hAnsi="TH SarabunPSK" w:cs="TH SarabunPSK"/>
          <w:b/>
          <w:bCs/>
          <w:color w:val="auto"/>
          <w:sz w:val="36"/>
          <w:szCs w:val="36"/>
        </w:rPr>
        <w:t xml:space="preserve">3 </w:t>
      </w:r>
      <w:r w:rsidRPr="00315F36">
        <w:rPr>
          <w:rFonts w:ascii="TH SarabunPSK" w:hAnsi="TH SarabunPSK" w:cs="TH SarabunPSK"/>
          <w:b/>
          <w:bCs/>
          <w:color w:val="auto"/>
          <w:sz w:val="36"/>
          <w:szCs w:val="36"/>
          <w:cs/>
          <w:lang w:val="ar-SA"/>
        </w:rPr>
        <w:t>ลักษณะและการดำเนินการ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"/>
        <w:gridCol w:w="8917"/>
      </w:tblGrid>
      <w:tr w:rsidR="00315F36" w:rsidRPr="00315F36" w:rsidTr="00390B03">
        <w:tc>
          <w:tcPr>
            <w:tcW w:w="9338" w:type="dxa"/>
            <w:gridSpan w:val="2"/>
            <w:tcBorders>
              <w:bottom w:val="nil"/>
            </w:tcBorders>
          </w:tcPr>
          <w:p w:rsidR="006D087A" w:rsidRPr="00315F36" w:rsidRDefault="006D087A" w:rsidP="00390B03">
            <w:pPr>
              <w:pStyle w:val="1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  <w:t>1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คำอธิบายรายวิชา</w:t>
            </w:r>
          </w:p>
        </w:tc>
      </w:tr>
      <w:tr w:rsidR="00315F36" w:rsidRPr="00315F36" w:rsidTr="009443FF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:rsidR="006D087A" w:rsidRPr="00315F36" w:rsidRDefault="006D087A" w:rsidP="00390B0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917" w:type="dxa"/>
            <w:tcBorders>
              <w:top w:val="nil"/>
              <w:left w:val="nil"/>
              <w:bottom w:val="dotted" w:sz="4" w:space="0" w:color="auto"/>
            </w:tcBorders>
          </w:tcPr>
          <w:p w:rsidR="006D087A" w:rsidRPr="00C00579" w:rsidRDefault="009443FF" w:rsidP="00AA4999">
            <w:pPr>
              <w:pStyle w:val="1"/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</w:pPr>
            <w:r w:rsidRPr="00C00579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ประวัติศาสตร์ดนตรีตะวันตกโดยสังเขป</w:t>
            </w:r>
            <w:r w:rsidRPr="00C00579"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AA4999" w:rsidRPr="00C00579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สุนทรียภาพในดนตรีตะวันตก</w:t>
            </w:r>
            <w:r w:rsidR="00AA4999" w:rsidRPr="00C00579"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C00579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องค์ประกอบดนตรีตะวันตก</w:t>
            </w:r>
            <w:r w:rsidRPr="00C00579"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AA4999" w:rsidRPr="00C00579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 xml:space="preserve">ประวัติดนตรีตะวันตก </w:t>
            </w:r>
            <w:r w:rsidRPr="00C00579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เครื่องดนตรี</w:t>
            </w:r>
            <w:r w:rsidR="00AA4999" w:rsidRPr="00C00579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ตะวันตก</w:t>
            </w:r>
            <w:r w:rsidRPr="00C00579"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AA4999" w:rsidRPr="00C00579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การประสมวงดนตรีตะวันตก</w:t>
            </w:r>
            <w:r w:rsidRPr="00C00579"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C00579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บทเพลง</w:t>
            </w:r>
            <w:r w:rsidR="00AA4999" w:rsidRPr="00C00579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ในดนตรีตะวันตก</w:t>
            </w:r>
            <w:r w:rsidRPr="00C00579"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AA4999" w:rsidRPr="00C00579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คีตกวีในดนตรีตะวันตก</w:t>
            </w:r>
            <w:r w:rsidRPr="00C00579"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</w:p>
        </w:tc>
      </w:tr>
      <w:tr w:rsidR="00315F36" w:rsidRPr="00315F36" w:rsidTr="009443FF">
        <w:tc>
          <w:tcPr>
            <w:tcW w:w="421" w:type="dxa"/>
            <w:tcBorders>
              <w:top w:val="nil"/>
              <w:right w:val="nil"/>
            </w:tcBorders>
          </w:tcPr>
          <w:p w:rsidR="009443FF" w:rsidRPr="00315F36" w:rsidRDefault="009443FF" w:rsidP="00BC03A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0" w:line="360" w:lineRule="auto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917" w:type="dxa"/>
            <w:tcBorders>
              <w:top w:val="nil"/>
              <w:left w:val="nil"/>
            </w:tcBorders>
          </w:tcPr>
          <w:p w:rsidR="009443FF" w:rsidRPr="00C00579" w:rsidRDefault="00BC03A3" w:rsidP="00BC03A3">
            <w:pPr>
              <w:pStyle w:val="1"/>
              <w:spacing w:after="240"/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</w:pPr>
            <w:r w:rsidRPr="00C00579"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  <w:t xml:space="preserve">Introduction to Western </w:t>
            </w:r>
            <w:r w:rsidR="009443FF" w:rsidRPr="00C00579"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  <w:t>Music, its history, musical instruments, music ensembles, major composers and their works, music and life and music listening</w:t>
            </w:r>
          </w:p>
        </w:tc>
      </w:tr>
      <w:tr w:rsidR="00315F36" w:rsidRPr="00315F36" w:rsidTr="00390B03">
        <w:tc>
          <w:tcPr>
            <w:tcW w:w="9338" w:type="dxa"/>
            <w:gridSpan w:val="2"/>
            <w:tcBorders>
              <w:bottom w:val="nil"/>
            </w:tcBorders>
          </w:tcPr>
          <w:p w:rsidR="006D087A" w:rsidRPr="00315F36" w:rsidRDefault="006D087A" w:rsidP="00390B03">
            <w:pPr>
              <w:pStyle w:val="1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  <w:t>2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จำนวนชั่วโมงที่ใช้ต่อภาคการศึกษา</w:t>
            </w:r>
            <w:r w:rsidR="00B702D6"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 (ระบุเวลาเรียนทั้งภาคการศึกษาโดยให้คิดจาก</w:t>
            </w:r>
            <w:r w:rsidR="00B702D6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15 </w:t>
            </w:r>
            <w:r w:rsidR="00B702D6"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ครั้งต่อภาคเรียน)</w:t>
            </w:r>
          </w:p>
          <w:p w:rsidR="00B702D6" w:rsidRPr="00E24DF0" w:rsidRDefault="00B702D6" w:rsidP="00390B03">
            <w:pPr>
              <w:pStyle w:val="1"/>
              <w:rPr>
                <w:rFonts w:ascii="TH SarabunPSK" w:eastAsia="TH SarabunPSK" w:hAnsi="TH SarabunPSK" w:cs="TH SarabunPSK"/>
                <w:b/>
                <w:bCs/>
                <w:color w:val="auto"/>
                <w:sz w:val="22"/>
                <w:szCs w:val="22"/>
              </w:rPr>
            </w:pPr>
          </w:p>
        </w:tc>
      </w:tr>
      <w:tr w:rsidR="00315F36" w:rsidRPr="00315F36" w:rsidTr="00390B03">
        <w:tc>
          <w:tcPr>
            <w:tcW w:w="421" w:type="dxa"/>
            <w:tcBorders>
              <w:top w:val="nil"/>
              <w:right w:val="nil"/>
            </w:tcBorders>
          </w:tcPr>
          <w:p w:rsidR="006D087A" w:rsidRPr="00315F36" w:rsidRDefault="006D087A" w:rsidP="00390B0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917" w:type="dxa"/>
            <w:tcBorders>
              <w:top w:val="nil"/>
              <w:left w:val="nil"/>
            </w:tcBorders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871"/>
              <w:gridCol w:w="2474"/>
              <w:gridCol w:w="2173"/>
              <w:gridCol w:w="2173"/>
            </w:tblGrid>
            <w:tr w:rsidR="00315F36" w:rsidRPr="00315F36" w:rsidTr="00B702D6">
              <w:tc>
                <w:tcPr>
                  <w:tcW w:w="1871" w:type="dxa"/>
                  <w:vAlign w:val="center"/>
                </w:tcPr>
                <w:p w:rsidR="00B702D6" w:rsidRPr="00315F36" w:rsidRDefault="00B702D6" w:rsidP="00B702D6">
                  <w:pPr>
                    <w:pStyle w:val="FreeForm"/>
                    <w:jc w:val="center"/>
                    <w:rPr>
                      <w:rFonts w:ascii="TH SarabunPSK" w:hAnsi="TH SarabunPSK" w:cs="TH SarabunPSK"/>
                      <w:color w:val="auto"/>
                    </w:rPr>
                  </w:pPr>
                  <w:r w:rsidRPr="00315F36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>บรรยาย</w:t>
                  </w:r>
                </w:p>
              </w:tc>
              <w:tc>
                <w:tcPr>
                  <w:tcW w:w="2474" w:type="dxa"/>
                  <w:vAlign w:val="center"/>
                </w:tcPr>
                <w:p w:rsidR="00B702D6" w:rsidRPr="00315F36" w:rsidRDefault="00B702D6" w:rsidP="00B702D6">
                  <w:pPr>
                    <w:pStyle w:val="FreeForm"/>
                    <w:jc w:val="center"/>
                    <w:rPr>
                      <w:rFonts w:ascii="TH SarabunPSK" w:hAnsi="TH SarabunPSK" w:cs="TH SarabunPSK"/>
                      <w:color w:val="auto"/>
                    </w:rPr>
                  </w:pPr>
                  <w:r w:rsidRPr="00315F36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>สอนเสริม</w:t>
                  </w:r>
                </w:p>
              </w:tc>
              <w:tc>
                <w:tcPr>
                  <w:tcW w:w="2173" w:type="dxa"/>
                </w:tcPr>
                <w:p w:rsidR="00B702D6" w:rsidRPr="00315F36" w:rsidRDefault="00B702D6" w:rsidP="00B702D6">
                  <w:pPr>
                    <w:pStyle w:val="FreeForm"/>
                    <w:tabs>
                      <w:tab w:val="left" w:pos="567"/>
                      <w:tab w:val="left" w:pos="851"/>
                      <w:tab w:val="left" w:pos="1134"/>
                      <w:tab w:val="left" w:pos="1418"/>
                      <w:tab w:val="left" w:pos="1701"/>
                      <w:tab w:val="left" w:pos="1985"/>
                      <w:tab w:val="left" w:pos="2268"/>
                      <w:tab w:val="left" w:pos="2552"/>
                      <w:tab w:val="left" w:pos="2835"/>
                    </w:tabs>
                    <w:jc w:val="center"/>
                    <w:rPr>
                      <w:rFonts w:ascii="TH SarabunPSK" w:hAnsi="TH SarabunPSK" w:cs="TH SarabunPSK"/>
                      <w:color w:val="auto"/>
                    </w:rPr>
                  </w:pPr>
                  <w:r w:rsidRPr="00315F36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>การฝึกปฏิบัติ/งาน</w:t>
                  </w:r>
                  <w:r w:rsidRPr="00315F36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br/>
                  </w:r>
                  <w:r w:rsidRPr="00315F36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>ภาคสนาม/การฝึกงาน</w:t>
                  </w:r>
                </w:p>
              </w:tc>
              <w:tc>
                <w:tcPr>
                  <w:tcW w:w="2173" w:type="dxa"/>
                  <w:vAlign w:val="center"/>
                </w:tcPr>
                <w:p w:rsidR="00B702D6" w:rsidRPr="00315F36" w:rsidRDefault="00B702D6" w:rsidP="00B702D6">
                  <w:pPr>
                    <w:pStyle w:val="FreeForm"/>
                    <w:jc w:val="center"/>
                    <w:rPr>
                      <w:rFonts w:ascii="TH SarabunPSK" w:hAnsi="TH SarabunPSK" w:cs="TH SarabunPSK"/>
                      <w:color w:val="auto"/>
                    </w:rPr>
                  </w:pPr>
                  <w:r w:rsidRPr="00315F36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>การศึกษาด้วยตนเอง</w:t>
                  </w:r>
                </w:p>
              </w:tc>
            </w:tr>
            <w:tr w:rsidR="00315F36" w:rsidRPr="00315F36" w:rsidTr="00B702D6">
              <w:tc>
                <w:tcPr>
                  <w:tcW w:w="1871" w:type="dxa"/>
                  <w:vAlign w:val="center"/>
                </w:tcPr>
                <w:p w:rsidR="00B702D6" w:rsidRPr="00315F36" w:rsidRDefault="00B702D6" w:rsidP="00D63ACA">
                  <w:pPr>
                    <w:pStyle w:val="FreeForm"/>
                    <w:jc w:val="center"/>
                    <w:rPr>
                      <w:rFonts w:ascii="TH SarabunPSK" w:hAnsi="TH SarabunPSK" w:cs="TH SarabunPSK"/>
                      <w:color w:val="auto"/>
                    </w:rPr>
                  </w:pPr>
                  <w:r w:rsidRPr="00315F36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>บรรยาย</w:t>
                  </w:r>
                  <w:r w:rsidRPr="00315F36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 xml:space="preserve"> 3</w:t>
                  </w:r>
                  <w:r w:rsidR="00D63ACA">
                    <w:rPr>
                      <w:rFonts w:ascii="TH SarabunPSK" w:hAnsi="TH SarabunPSK" w:cs="TH SarabunPSK" w:hint="cs"/>
                      <w:color w:val="auto"/>
                      <w:sz w:val="28"/>
                      <w:szCs w:val="28"/>
                      <w:cs/>
                    </w:rPr>
                    <w:t>2</w:t>
                  </w:r>
                  <w:r w:rsidRPr="00315F36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 xml:space="preserve"> ชั่วโมง</w:t>
                  </w:r>
                  <w:r w:rsidRPr="00315F36">
                    <w:rPr>
                      <w:rFonts w:ascii="TH SarabunPSK" w:eastAsia="TH SarabunPSK" w:hAnsi="TH SarabunPSK" w:cs="TH SarabunPSK"/>
                      <w:color w:val="auto"/>
                      <w:sz w:val="28"/>
                      <w:szCs w:val="28"/>
                    </w:rPr>
                    <w:br/>
                  </w:r>
                  <w:r w:rsidRPr="00315F36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>(</w:t>
                  </w:r>
                  <w:r w:rsidRPr="00315F36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 xml:space="preserve">2 </w:t>
                  </w:r>
                  <w:r w:rsidRPr="00315F36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 xml:space="preserve">ชม. </w:t>
                  </w:r>
                  <w:r w:rsidRPr="00315F36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>x 1</w:t>
                  </w:r>
                  <w:r w:rsidR="00D63ACA">
                    <w:rPr>
                      <w:rFonts w:ascii="TH SarabunPSK" w:hAnsi="TH SarabunPSK" w:cs="TH SarabunPSK" w:hint="cs"/>
                      <w:color w:val="auto"/>
                      <w:sz w:val="28"/>
                      <w:szCs w:val="28"/>
                      <w:cs/>
                    </w:rPr>
                    <w:t>6</w:t>
                  </w:r>
                  <w:r w:rsidRPr="00315F36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 xml:space="preserve"> สัปดาห์</w:t>
                  </w:r>
                </w:p>
              </w:tc>
              <w:tc>
                <w:tcPr>
                  <w:tcW w:w="2474" w:type="dxa"/>
                  <w:vAlign w:val="center"/>
                </w:tcPr>
                <w:p w:rsidR="00B702D6" w:rsidRPr="00315F36" w:rsidRDefault="00B702D6" w:rsidP="00B702D6">
                  <w:pPr>
                    <w:pStyle w:val="FreeForm"/>
                    <w:jc w:val="center"/>
                    <w:rPr>
                      <w:rFonts w:ascii="TH SarabunPSK" w:hAnsi="TH SarabunPSK" w:cs="TH SarabunPSK"/>
                      <w:color w:val="auto"/>
                    </w:rPr>
                  </w:pPr>
                  <w:r w:rsidRPr="00315F36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>สอนเสริมตามความต้องการ ของอาจารย์และนิสิต</w:t>
                  </w:r>
                </w:p>
              </w:tc>
              <w:tc>
                <w:tcPr>
                  <w:tcW w:w="2173" w:type="dxa"/>
                  <w:vAlign w:val="center"/>
                </w:tcPr>
                <w:p w:rsidR="00B702D6" w:rsidRPr="00315F36" w:rsidRDefault="00B702D6" w:rsidP="00B702D6">
                  <w:pPr>
                    <w:pStyle w:val="FreeForm"/>
                    <w:jc w:val="center"/>
                    <w:rPr>
                      <w:rFonts w:ascii="TH SarabunPSK" w:hAnsi="TH SarabunPSK" w:cs="TH SarabunPSK"/>
                      <w:color w:val="auto"/>
                    </w:rPr>
                  </w:pPr>
                  <w:r w:rsidRPr="00315F36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>ไม่มี</w:t>
                  </w:r>
                </w:p>
              </w:tc>
              <w:tc>
                <w:tcPr>
                  <w:tcW w:w="2173" w:type="dxa"/>
                  <w:vAlign w:val="center"/>
                </w:tcPr>
                <w:p w:rsidR="00B702D6" w:rsidRPr="00315F36" w:rsidRDefault="00B702D6" w:rsidP="00B702D6">
                  <w:pPr>
                    <w:jc w:val="center"/>
                    <w:rPr>
                      <w:rFonts w:hAnsi="TH SarabunPSK" w:cs="TH SarabunPSK"/>
                      <w:color w:val="auto"/>
                    </w:rPr>
                  </w:pPr>
                  <w:r w:rsidRPr="00315F36">
                    <w:rPr>
                      <w:rFonts w:hAnsi="TH SarabunPSK" w:cs="TH SarabunPSK"/>
                      <w:color w:val="auto"/>
                      <w:sz w:val="28"/>
                      <w:szCs w:val="28"/>
                    </w:rPr>
                    <w:t>6</w:t>
                  </w:r>
                  <w:r w:rsidR="00D63ACA">
                    <w:rPr>
                      <w:rFonts w:hAnsi="TH SarabunPSK" w:cs="TH SarabunPSK" w:hint="cs"/>
                      <w:color w:val="auto"/>
                      <w:sz w:val="28"/>
                      <w:szCs w:val="28"/>
                      <w:cs/>
                      <w:lang w:bidi="th-TH"/>
                    </w:rPr>
                    <w:t>4</w:t>
                  </w:r>
                  <w:r w:rsidRPr="00315F36">
                    <w:rPr>
                      <w:rFonts w:hAnsi="TH SarabunPSK" w:cs="TH SarabunPSK"/>
                      <w:color w:val="auto"/>
                      <w:sz w:val="28"/>
                      <w:szCs w:val="28"/>
                      <w:cs/>
                      <w:lang w:bidi="th-TH"/>
                    </w:rPr>
                    <w:t xml:space="preserve"> </w:t>
                  </w:r>
                  <w:proofErr w:type="spellStart"/>
                  <w:r w:rsidRPr="00315F36">
                    <w:rPr>
                      <w:rFonts w:hAnsi="TH SarabunPSK" w:cs="TH SarabunPSK"/>
                      <w:color w:val="auto"/>
                      <w:sz w:val="28"/>
                      <w:szCs w:val="28"/>
                      <w:cs/>
                      <w:lang w:bidi="th-TH"/>
                    </w:rPr>
                    <w:t>ขั่ว</w:t>
                  </w:r>
                  <w:proofErr w:type="spellEnd"/>
                  <w:r w:rsidRPr="00315F36">
                    <w:rPr>
                      <w:rFonts w:hAnsi="TH SarabunPSK" w:cs="TH SarabunPSK"/>
                      <w:color w:val="auto"/>
                      <w:sz w:val="28"/>
                      <w:szCs w:val="28"/>
                      <w:cs/>
                      <w:lang w:bidi="th-TH"/>
                    </w:rPr>
                    <w:t>โมง</w:t>
                  </w:r>
                </w:p>
                <w:p w:rsidR="00B702D6" w:rsidRPr="00315F36" w:rsidRDefault="00B702D6" w:rsidP="00D63ACA">
                  <w:pPr>
                    <w:pStyle w:val="FreeForm"/>
                    <w:jc w:val="center"/>
                    <w:rPr>
                      <w:rFonts w:ascii="TH SarabunPSK" w:hAnsi="TH SarabunPSK" w:cs="TH SarabunPSK"/>
                      <w:color w:val="auto"/>
                    </w:rPr>
                  </w:pPr>
                  <w:r w:rsidRPr="00315F36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>(</w:t>
                  </w:r>
                  <w:r w:rsidRPr="00315F36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 xml:space="preserve">4 </w:t>
                  </w:r>
                  <w:r w:rsidRPr="00315F36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 xml:space="preserve">ชม. </w:t>
                  </w:r>
                  <w:r w:rsidRPr="00315F36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>x 1</w:t>
                  </w:r>
                  <w:r w:rsidR="00D63ACA">
                    <w:rPr>
                      <w:rFonts w:ascii="TH SarabunPSK" w:hAnsi="TH SarabunPSK" w:cs="TH SarabunPSK" w:hint="cs"/>
                      <w:color w:val="auto"/>
                      <w:sz w:val="28"/>
                      <w:szCs w:val="28"/>
                      <w:cs/>
                    </w:rPr>
                    <w:t>6</w:t>
                  </w:r>
                  <w:r w:rsidRPr="00315F36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 xml:space="preserve"> สัปดาห์)</w:t>
                  </w:r>
                </w:p>
              </w:tc>
            </w:tr>
          </w:tbl>
          <w:p w:rsidR="006D087A" w:rsidRPr="00315F36" w:rsidRDefault="006D087A" w:rsidP="00390B03">
            <w:pPr>
              <w:pStyle w:val="1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315F36" w:rsidRPr="00315F36" w:rsidTr="00390B03">
        <w:tc>
          <w:tcPr>
            <w:tcW w:w="9338" w:type="dxa"/>
            <w:gridSpan w:val="2"/>
            <w:tcBorders>
              <w:bottom w:val="nil"/>
            </w:tcBorders>
          </w:tcPr>
          <w:p w:rsidR="006D087A" w:rsidRPr="00315F36" w:rsidRDefault="006D087A" w:rsidP="006D087A">
            <w:pPr>
              <w:pStyle w:val="1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  <w:t>3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. 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จำนวนชั่วโมงต่อสัปดาห์อาจารย์ให้คำปรึกษาและแนะนำทางวิชาการแก่นักศึกษาเป็นรายบุคคล</w:t>
            </w:r>
          </w:p>
        </w:tc>
      </w:tr>
      <w:tr w:rsidR="00E24DF0" w:rsidRPr="00315F36" w:rsidTr="00390B03">
        <w:tc>
          <w:tcPr>
            <w:tcW w:w="421" w:type="dxa"/>
            <w:tcBorders>
              <w:top w:val="nil"/>
              <w:right w:val="nil"/>
            </w:tcBorders>
          </w:tcPr>
          <w:p w:rsidR="006D087A" w:rsidRPr="00315F36" w:rsidRDefault="006D087A" w:rsidP="00390B0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917" w:type="dxa"/>
            <w:tcBorders>
              <w:top w:val="nil"/>
              <w:left w:val="nil"/>
            </w:tcBorders>
          </w:tcPr>
          <w:p w:rsidR="006D087A" w:rsidRPr="00E24DF0" w:rsidRDefault="00E24DF0" w:rsidP="00B47098">
            <w:pPr>
              <w:pStyle w:val="1"/>
              <w:spacing w:after="24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 w:rsidRPr="00E24DF0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ผู้สอน</w:t>
            </w:r>
            <w:r w:rsidRPr="00E24DF0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เปิดกลุ่มรายวิชาใน </w:t>
            </w:r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 xml:space="preserve">Facebook </w:t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เพื่อเป็นช่องทางสำหรับการประชาสัมพันธ์และให้คำปรึกษาเกี่ยวกับการเรียนการสอนในรายวิชา และปัญหา</w:t>
            </w:r>
            <w:proofErr w:type="spellStart"/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 เกี่ยวกับการใช้งานระบบ </w:t>
            </w:r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e</w:t>
            </w:r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-</w:t>
            </w:r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Learning</w:t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  ซึ่งการให้คำปรึกษาสามารถกระทำผ่านระบบออนไลน์ได้ตลอด </w:t>
            </w:r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 xml:space="preserve">24 </w:t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ชั่วโมง</w:t>
            </w:r>
          </w:p>
        </w:tc>
      </w:tr>
    </w:tbl>
    <w:p w:rsidR="006D087A" w:rsidRDefault="006D087A" w:rsidP="006D087A">
      <w:pPr>
        <w:pStyle w:val="1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  <w:lang w:bidi="ar-SA"/>
        </w:rPr>
      </w:pPr>
    </w:p>
    <w:p w:rsidR="00B47098" w:rsidRDefault="00B47098" w:rsidP="006D087A">
      <w:pPr>
        <w:pStyle w:val="1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  <w:lang w:bidi="ar-SA"/>
        </w:rPr>
      </w:pPr>
    </w:p>
    <w:p w:rsidR="00B47098" w:rsidRDefault="00B47098" w:rsidP="006D087A">
      <w:pPr>
        <w:pStyle w:val="1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  <w:lang w:bidi="ar-SA"/>
        </w:rPr>
      </w:pPr>
    </w:p>
    <w:p w:rsidR="008E0A39" w:rsidRDefault="0000651F" w:rsidP="006D087A">
      <w:pPr>
        <w:pStyle w:val="1"/>
        <w:spacing w:line="276" w:lineRule="auto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  <w:rtl/>
          <w:lang w:val="ar-SA" w:bidi="ar-SA"/>
        </w:rPr>
      </w:pPr>
      <w:r w:rsidRPr="00315F36">
        <w:rPr>
          <w:rFonts w:ascii="TH SarabunPSK" w:hAnsi="TH SarabunPSK" w:cs="TH SarabunPSK"/>
          <w:b/>
          <w:bCs/>
          <w:color w:val="auto"/>
          <w:sz w:val="36"/>
          <w:szCs w:val="36"/>
          <w:cs/>
          <w:lang w:val="ar-SA"/>
        </w:rPr>
        <w:lastRenderedPageBreak/>
        <w:t xml:space="preserve">หมวดที่ </w:t>
      </w:r>
      <w:r w:rsidRPr="00315F36">
        <w:rPr>
          <w:rFonts w:ascii="TH SarabunPSK" w:hAnsi="TH SarabunPSK" w:cs="TH SarabunPSK"/>
          <w:b/>
          <w:bCs/>
          <w:color w:val="auto"/>
          <w:sz w:val="36"/>
          <w:szCs w:val="36"/>
        </w:rPr>
        <w:t xml:space="preserve">4 </w:t>
      </w:r>
      <w:r w:rsidRPr="00315F36">
        <w:rPr>
          <w:rFonts w:ascii="TH SarabunPSK" w:hAnsi="TH SarabunPSK" w:cs="TH SarabunPSK"/>
          <w:b/>
          <w:bCs/>
          <w:color w:val="auto"/>
          <w:sz w:val="36"/>
          <w:szCs w:val="36"/>
          <w:cs/>
          <w:lang w:val="ar-SA"/>
        </w:rPr>
        <w:t>การพัฒนาผลการเรียนรู้ของนักศึกษา</w:t>
      </w:r>
    </w:p>
    <w:p w:rsidR="00E30A6D" w:rsidRPr="00C94744" w:rsidRDefault="00C94744" w:rsidP="00653928">
      <w:pPr>
        <w:pStyle w:val="1"/>
        <w:spacing w:line="276" w:lineRule="auto"/>
        <w:rPr>
          <w:rFonts w:ascii="TH SarabunPSK" w:hAnsi="TH SarabunPSK" w:cs="TH SarabunPSK"/>
          <w:b/>
          <w:bCs/>
          <w:color w:val="FF0000"/>
          <w:sz w:val="28"/>
          <w:szCs w:val="28"/>
          <w:rtl/>
          <w:cs/>
        </w:rPr>
      </w:pPr>
      <w:r w:rsidRPr="00C94744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  <w:lang w:val="ar-SA"/>
        </w:rPr>
        <w:t>ให้</w:t>
      </w:r>
      <w:r w:rsidR="00806AB7" w:rsidRPr="00C94744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  <w:lang w:val="ar-SA"/>
        </w:rPr>
        <w:t>ตรวจสอบ</w:t>
      </w:r>
      <w:r w:rsidRPr="00C94744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  <w:lang w:val="ar-SA"/>
        </w:rPr>
        <w:t xml:space="preserve"> </w:t>
      </w:r>
      <w:r w:rsidRPr="00C94744">
        <w:rPr>
          <w:rFonts w:ascii="TH SarabunPSK" w:hAnsi="TH SarabunPSK" w:cs="TH SarabunPSK"/>
          <w:b/>
          <w:bCs/>
          <w:color w:val="FF0000"/>
          <w:sz w:val="28"/>
          <w:szCs w:val="28"/>
        </w:rPr>
        <w:t xml:space="preserve">Curriculum Mapping </w:t>
      </w:r>
      <w:r w:rsidRPr="00C94744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ได้จากเว็บไซต์ </w:t>
      </w:r>
      <w:r w:rsidRPr="00C94744">
        <w:rPr>
          <w:rFonts w:ascii="TH SarabunPSK" w:hAnsi="TH SarabunPSK" w:cs="TH SarabunPSK"/>
          <w:b/>
          <w:bCs/>
          <w:color w:val="FF0000"/>
          <w:sz w:val="28"/>
          <w:szCs w:val="28"/>
        </w:rPr>
        <w:t>http</w:t>
      </w:r>
      <w:r w:rsidRPr="00C94744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://</w:t>
      </w:r>
      <w:r w:rsidRPr="00C94744">
        <w:rPr>
          <w:rFonts w:ascii="TH SarabunPSK" w:hAnsi="TH SarabunPSK" w:cs="TH SarabunPSK"/>
          <w:b/>
          <w:bCs/>
          <w:color w:val="FF0000"/>
          <w:sz w:val="28"/>
          <w:szCs w:val="28"/>
        </w:rPr>
        <w:t>bit</w:t>
      </w:r>
      <w:r w:rsidRPr="00C94744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.</w:t>
      </w:r>
      <w:proofErr w:type="spellStart"/>
      <w:r w:rsidRPr="00C94744">
        <w:rPr>
          <w:rFonts w:ascii="TH SarabunPSK" w:hAnsi="TH SarabunPSK" w:cs="TH SarabunPSK"/>
          <w:b/>
          <w:bCs/>
          <w:color w:val="FF0000"/>
          <w:sz w:val="28"/>
          <w:szCs w:val="28"/>
        </w:rPr>
        <w:t>ly</w:t>
      </w:r>
      <w:proofErr w:type="spellEnd"/>
      <w:r w:rsidRPr="00C94744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/2</w:t>
      </w:r>
      <w:r w:rsidRPr="00C94744">
        <w:rPr>
          <w:rFonts w:ascii="TH SarabunPSK" w:hAnsi="TH SarabunPSK" w:cs="TH SarabunPSK"/>
          <w:b/>
          <w:bCs/>
          <w:color w:val="FF0000"/>
          <w:sz w:val="28"/>
          <w:szCs w:val="28"/>
        </w:rPr>
        <w:t>X</w:t>
      </w:r>
      <w:r w:rsidRPr="00C94744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04</w:t>
      </w:r>
      <w:r w:rsidRPr="00C94744">
        <w:rPr>
          <w:rFonts w:ascii="TH SarabunPSK" w:hAnsi="TH SarabunPSK" w:cs="TH SarabunPSK"/>
          <w:b/>
          <w:bCs/>
          <w:color w:val="FF0000"/>
          <w:sz w:val="28"/>
          <w:szCs w:val="28"/>
        </w:rPr>
        <w:t>KLK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</w:tblGrid>
      <w:tr w:rsidR="00E870C9" w:rsidTr="00B1448C">
        <w:tc>
          <w:tcPr>
            <w:tcW w:w="1556" w:type="dxa"/>
            <w:gridSpan w:val="4"/>
            <w:tcBorders>
              <w:right w:val="double" w:sz="4" w:space="0" w:color="auto"/>
            </w:tcBorders>
          </w:tcPr>
          <w:p w:rsidR="00E870C9" w:rsidRPr="001E7DD4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  <w:lang w:val="ar-SA"/>
              </w:rPr>
            </w:pPr>
            <w:r w:rsidRPr="001E7DD4"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1</w:t>
            </w:r>
            <w:r w:rsidRPr="001E7DD4">
              <w:rPr>
                <w:rFonts w:ascii="TH SarabunPSK" w:hAnsi="TH SarabunPSK" w:cs="TH SarabunPSK"/>
                <w:b/>
                <w:bCs/>
                <w:color w:val="auto"/>
                <w:cs/>
                <w:lang w:val="ar-SA"/>
              </w:rPr>
              <w:br/>
            </w:r>
            <w:r w:rsidRPr="001E7DD4"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คุณธรรม จริยธรรม</w:t>
            </w:r>
          </w:p>
        </w:tc>
        <w:tc>
          <w:tcPr>
            <w:tcW w:w="155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E870C9" w:rsidRPr="001E7DD4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rtl/>
                <w:cs/>
                <w:lang w:val="ar-SA"/>
              </w:rPr>
            </w:pPr>
            <w:r w:rsidRPr="001E7DD4"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2</w:t>
            </w:r>
            <w:r w:rsidRPr="001E7DD4">
              <w:rPr>
                <w:rFonts w:ascii="TH SarabunPSK" w:hAnsi="TH SarabunPSK" w:cs="TH SarabunPSK"/>
                <w:b/>
                <w:bCs/>
                <w:color w:val="auto"/>
                <w:cs/>
                <w:lang w:val="ar-SA"/>
              </w:rPr>
              <w:br/>
            </w:r>
            <w:r w:rsidRPr="001E7DD4"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ความรู้</w:t>
            </w:r>
          </w:p>
        </w:tc>
        <w:tc>
          <w:tcPr>
            <w:tcW w:w="2334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E870C9" w:rsidRPr="001E7DD4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  <w:lang w:val="ar-SA"/>
              </w:rPr>
            </w:pPr>
            <w:r w:rsidRPr="001E7DD4"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3</w:t>
            </w:r>
            <w:r w:rsidRPr="001E7DD4">
              <w:rPr>
                <w:rFonts w:ascii="TH SarabunPSK" w:hAnsi="TH SarabunPSK" w:cs="TH SarabunPSK"/>
                <w:b/>
                <w:bCs/>
                <w:color w:val="auto"/>
                <w:cs/>
                <w:lang w:val="ar-SA"/>
              </w:rPr>
              <w:br/>
            </w:r>
            <w:r w:rsidRPr="001E7DD4"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ทักษะทางปัญญา</w:t>
            </w:r>
          </w:p>
        </w:tc>
        <w:tc>
          <w:tcPr>
            <w:tcW w:w="155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E870C9" w:rsidRPr="001E7DD4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  <w:lang w:val="ar-SA"/>
              </w:rPr>
            </w:pPr>
            <w:r w:rsidRPr="001E7DD4"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4</w:t>
            </w:r>
            <w:r w:rsidRPr="001E7DD4">
              <w:rPr>
                <w:rFonts w:ascii="TH SarabunPSK" w:hAnsi="TH SarabunPSK" w:cs="TH SarabunPSK"/>
                <w:b/>
                <w:bCs/>
                <w:color w:val="auto"/>
                <w:cs/>
                <w:lang w:val="ar-SA"/>
              </w:rPr>
              <w:br/>
            </w:r>
            <w:r w:rsidRPr="001E7DD4"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ทักษะความสัมพันธ์</w:t>
            </w:r>
          </w:p>
        </w:tc>
        <w:tc>
          <w:tcPr>
            <w:tcW w:w="155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E870C9" w:rsidRPr="001E7DD4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rtl/>
                <w:lang w:val="ar-SA" w:bidi="ar-SA"/>
              </w:rPr>
            </w:pPr>
            <w:r w:rsidRPr="001E7DD4"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5</w:t>
            </w:r>
            <w:r w:rsidRPr="001E7DD4">
              <w:rPr>
                <w:rFonts w:ascii="TH SarabunPSK" w:hAnsi="TH SarabunPSK" w:cs="TH SarabunPSK"/>
                <w:b/>
                <w:bCs/>
                <w:color w:val="auto"/>
                <w:cs/>
                <w:lang w:val="ar-SA"/>
              </w:rPr>
              <w:br/>
            </w:r>
            <w:r w:rsidRPr="001E7DD4"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ทักษะการวิเคราะห์ และ</w:t>
            </w:r>
            <w:r w:rsidRPr="001E7DD4">
              <w:rPr>
                <w:rFonts w:ascii="TH SarabunPSK" w:hAnsi="TH SarabunPSK" w:cs="TH SarabunPSK"/>
                <w:b/>
                <w:bCs/>
                <w:color w:val="auto"/>
              </w:rPr>
              <w:t>IT</w:t>
            </w:r>
          </w:p>
        </w:tc>
        <w:tc>
          <w:tcPr>
            <w:tcW w:w="780" w:type="dxa"/>
            <w:gridSpan w:val="2"/>
            <w:tcBorders>
              <w:left w:val="double" w:sz="4" w:space="0" w:color="auto"/>
            </w:tcBorders>
          </w:tcPr>
          <w:p w:rsidR="00E870C9" w:rsidRPr="001E7DD4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rtl/>
                <w:lang w:val="ar-SA" w:bidi="ar-SA"/>
              </w:rPr>
            </w:pPr>
            <w:r w:rsidRPr="001E7DD4">
              <w:rPr>
                <w:rFonts w:ascii="TH SarabunPSK" w:hAnsi="TH SarabunPSK" w:cs="TH SarabunPSK" w:hint="cs"/>
                <w:b/>
                <w:bCs/>
                <w:color w:val="auto"/>
                <w:rtl/>
                <w:lang w:val="ar-SA" w:bidi="ar-SA"/>
              </w:rPr>
              <w:t>6</w:t>
            </w:r>
            <w:r w:rsidRPr="001E7DD4">
              <w:rPr>
                <w:rFonts w:ascii="TH SarabunPSK" w:hAnsi="TH SarabunPSK" w:cs="TH SarabunPSK"/>
                <w:b/>
                <w:bCs/>
                <w:color w:val="auto"/>
                <w:rtl/>
                <w:cs/>
                <w:lang w:val="ar-SA" w:bidi="ar-SA"/>
              </w:rPr>
              <w:br/>
            </w:r>
            <w:r w:rsidRPr="001E7DD4"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ทักษะพิสัย</w:t>
            </w:r>
          </w:p>
        </w:tc>
      </w:tr>
      <w:tr w:rsidR="00E870C9" w:rsidTr="00B1448C">
        <w:tc>
          <w:tcPr>
            <w:tcW w:w="389" w:type="dxa"/>
          </w:tcPr>
          <w:p w:rsidR="00E870C9" w:rsidRPr="00E87703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rtl/>
                <w:cs/>
                <w:lang w:val="ar-SA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1</w:t>
            </w:r>
          </w:p>
        </w:tc>
        <w:tc>
          <w:tcPr>
            <w:tcW w:w="389" w:type="dxa"/>
          </w:tcPr>
          <w:p w:rsidR="00E870C9" w:rsidRPr="00E87703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rtl/>
                <w:cs/>
                <w:lang w:val="ar-SA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2</w:t>
            </w:r>
          </w:p>
        </w:tc>
        <w:tc>
          <w:tcPr>
            <w:tcW w:w="389" w:type="dxa"/>
          </w:tcPr>
          <w:p w:rsidR="00E870C9" w:rsidRPr="00E87703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rtl/>
                <w:cs/>
                <w:lang w:val="ar-SA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3</w:t>
            </w:r>
          </w:p>
        </w:tc>
        <w:tc>
          <w:tcPr>
            <w:tcW w:w="389" w:type="dxa"/>
            <w:tcBorders>
              <w:right w:val="double" w:sz="4" w:space="0" w:color="auto"/>
            </w:tcBorders>
          </w:tcPr>
          <w:p w:rsidR="00E870C9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  <w:lang w:val="ar-SA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4</w:t>
            </w:r>
          </w:p>
        </w:tc>
        <w:tc>
          <w:tcPr>
            <w:tcW w:w="389" w:type="dxa"/>
            <w:tcBorders>
              <w:left w:val="double" w:sz="4" w:space="0" w:color="auto"/>
            </w:tcBorders>
          </w:tcPr>
          <w:p w:rsidR="00E870C9" w:rsidRPr="00E87703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rtl/>
                <w:cs/>
                <w:lang w:val="ar-SA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1</w:t>
            </w:r>
          </w:p>
        </w:tc>
        <w:tc>
          <w:tcPr>
            <w:tcW w:w="389" w:type="dxa"/>
          </w:tcPr>
          <w:p w:rsidR="00E870C9" w:rsidRPr="00E87703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rtl/>
                <w:cs/>
                <w:lang w:val="ar-SA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2</w:t>
            </w:r>
          </w:p>
        </w:tc>
        <w:tc>
          <w:tcPr>
            <w:tcW w:w="389" w:type="dxa"/>
          </w:tcPr>
          <w:p w:rsidR="00E870C9" w:rsidRPr="00E87703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rtl/>
                <w:cs/>
                <w:lang w:val="ar-SA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3</w:t>
            </w:r>
          </w:p>
        </w:tc>
        <w:tc>
          <w:tcPr>
            <w:tcW w:w="389" w:type="dxa"/>
            <w:tcBorders>
              <w:right w:val="double" w:sz="4" w:space="0" w:color="auto"/>
            </w:tcBorders>
          </w:tcPr>
          <w:p w:rsidR="00E870C9" w:rsidRPr="00E87703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rtl/>
                <w:cs/>
                <w:lang w:val="ar-SA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4</w:t>
            </w:r>
          </w:p>
        </w:tc>
        <w:tc>
          <w:tcPr>
            <w:tcW w:w="389" w:type="dxa"/>
            <w:tcBorders>
              <w:left w:val="double" w:sz="4" w:space="0" w:color="auto"/>
            </w:tcBorders>
          </w:tcPr>
          <w:p w:rsidR="00E870C9" w:rsidRPr="00E87703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rtl/>
                <w:cs/>
                <w:lang w:val="ar-SA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1</w:t>
            </w:r>
          </w:p>
        </w:tc>
        <w:tc>
          <w:tcPr>
            <w:tcW w:w="389" w:type="dxa"/>
          </w:tcPr>
          <w:p w:rsidR="00E870C9" w:rsidRPr="00E87703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rtl/>
                <w:cs/>
                <w:lang w:val="ar-SA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2</w:t>
            </w:r>
          </w:p>
        </w:tc>
        <w:tc>
          <w:tcPr>
            <w:tcW w:w="389" w:type="dxa"/>
          </w:tcPr>
          <w:p w:rsidR="00E870C9" w:rsidRPr="00E87703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rtl/>
                <w:cs/>
                <w:lang w:val="ar-SA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3</w:t>
            </w:r>
          </w:p>
        </w:tc>
        <w:tc>
          <w:tcPr>
            <w:tcW w:w="389" w:type="dxa"/>
          </w:tcPr>
          <w:p w:rsidR="00E870C9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  <w:lang w:val="ar-SA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4</w:t>
            </w:r>
          </w:p>
        </w:tc>
        <w:tc>
          <w:tcPr>
            <w:tcW w:w="389" w:type="dxa"/>
          </w:tcPr>
          <w:p w:rsidR="00E870C9" w:rsidRPr="00E87703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rtl/>
                <w:cs/>
                <w:lang w:val="ar-SA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5</w:t>
            </w:r>
          </w:p>
        </w:tc>
        <w:tc>
          <w:tcPr>
            <w:tcW w:w="389" w:type="dxa"/>
            <w:tcBorders>
              <w:right w:val="double" w:sz="4" w:space="0" w:color="auto"/>
            </w:tcBorders>
          </w:tcPr>
          <w:p w:rsidR="00E870C9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  <w:lang w:val="ar-SA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6</w:t>
            </w:r>
          </w:p>
        </w:tc>
        <w:tc>
          <w:tcPr>
            <w:tcW w:w="389" w:type="dxa"/>
            <w:tcBorders>
              <w:left w:val="double" w:sz="4" w:space="0" w:color="auto"/>
            </w:tcBorders>
          </w:tcPr>
          <w:p w:rsidR="00E870C9" w:rsidRPr="00E87703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rtl/>
                <w:cs/>
                <w:lang w:val="ar-SA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1</w:t>
            </w:r>
          </w:p>
        </w:tc>
        <w:tc>
          <w:tcPr>
            <w:tcW w:w="389" w:type="dxa"/>
          </w:tcPr>
          <w:p w:rsidR="00E870C9" w:rsidRPr="00E87703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rtl/>
                <w:cs/>
                <w:lang w:val="ar-SA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2</w:t>
            </w:r>
          </w:p>
        </w:tc>
        <w:tc>
          <w:tcPr>
            <w:tcW w:w="389" w:type="dxa"/>
          </w:tcPr>
          <w:p w:rsidR="00E870C9" w:rsidRPr="00E87703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rtl/>
                <w:cs/>
                <w:lang w:val="ar-SA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3</w:t>
            </w:r>
          </w:p>
        </w:tc>
        <w:tc>
          <w:tcPr>
            <w:tcW w:w="389" w:type="dxa"/>
            <w:tcBorders>
              <w:right w:val="double" w:sz="4" w:space="0" w:color="auto"/>
            </w:tcBorders>
          </w:tcPr>
          <w:p w:rsidR="00E870C9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  <w:lang w:val="ar-SA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4</w:t>
            </w:r>
          </w:p>
        </w:tc>
        <w:tc>
          <w:tcPr>
            <w:tcW w:w="389" w:type="dxa"/>
            <w:tcBorders>
              <w:left w:val="double" w:sz="4" w:space="0" w:color="auto"/>
            </w:tcBorders>
          </w:tcPr>
          <w:p w:rsidR="00E870C9" w:rsidRPr="00E87703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rtl/>
                <w:cs/>
                <w:lang w:val="ar-SA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1</w:t>
            </w:r>
          </w:p>
        </w:tc>
        <w:tc>
          <w:tcPr>
            <w:tcW w:w="389" w:type="dxa"/>
          </w:tcPr>
          <w:p w:rsidR="00E870C9" w:rsidRPr="00E87703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rtl/>
                <w:cs/>
                <w:lang w:val="ar-SA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2</w:t>
            </w:r>
          </w:p>
        </w:tc>
        <w:tc>
          <w:tcPr>
            <w:tcW w:w="389" w:type="dxa"/>
          </w:tcPr>
          <w:p w:rsidR="00E870C9" w:rsidRPr="00E87703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rtl/>
                <w:cs/>
                <w:lang w:val="ar-SA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3</w:t>
            </w:r>
          </w:p>
        </w:tc>
        <w:tc>
          <w:tcPr>
            <w:tcW w:w="389" w:type="dxa"/>
            <w:tcBorders>
              <w:right w:val="double" w:sz="4" w:space="0" w:color="auto"/>
            </w:tcBorders>
          </w:tcPr>
          <w:p w:rsidR="00E870C9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  <w:lang w:val="ar-SA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4</w:t>
            </w:r>
          </w:p>
        </w:tc>
        <w:tc>
          <w:tcPr>
            <w:tcW w:w="390" w:type="dxa"/>
            <w:tcBorders>
              <w:left w:val="double" w:sz="4" w:space="0" w:color="auto"/>
            </w:tcBorders>
          </w:tcPr>
          <w:p w:rsidR="00E870C9" w:rsidRPr="00E87703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rtl/>
                <w:cs/>
                <w:lang w:val="ar-SA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1</w:t>
            </w:r>
          </w:p>
        </w:tc>
        <w:tc>
          <w:tcPr>
            <w:tcW w:w="390" w:type="dxa"/>
          </w:tcPr>
          <w:p w:rsidR="00E870C9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  <w:lang w:val="ar-SA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  <w:lang w:val="ar-SA"/>
              </w:rPr>
              <w:t>2</w:t>
            </w:r>
          </w:p>
        </w:tc>
      </w:tr>
      <w:tr w:rsidR="00E870C9" w:rsidTr="00B1448C">
        <w:tc>
          <w:tcPr>
            <w:tcW w:w="389" w:type="dxa"/>
            <w:vAlign w:val="center"/>
          </w:tcPr>
          <w:p w:rsidR="00E870C9" w:rsidRPr="009D0250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auto"/>
                <w:sz w:val="16"/>
                <w:szCs w:val="16"/>
                <w:rtl/>
                <w:lang w:val="ar-SA" w:bidi="ar-SA"/>
              </w:rPr>
            </w:pPr>
            <w:r w:rsidRPr="009D0250">
              <w:rPr>
                <w:rFonts w:ascii="TH SarabunPSK" w:hAnsi="TH SarabunPSK" w:cs="TH SarabunPSK"/>
                <w:b/>
                <w:bCs/>
                <w:color w:val="auto"/>
                <w:sz w:val="16"/>
                <w:szCs w:val="16"/>
                <w:lang w:val="ar-SA"/>
              </w:rPr>
              <w:sym w:font="Wingdings 2" w:char="F098"/>
            </w:r>
          </w:p>
        </w:tc>
        <w:tc>
          <w:tcPr>
            <w:tcW w:w="389" w:type="dxa"/>
            <w:vAlign w:val="center"/>
          </w:tcPr>
          <w:p w:rsidR="00E870C9" w:rsidRDefault="00E870C9" w:rsidP="00E870C9">
            <w:pPr>
              <w:spacing w:before="120" w:after="120"/>
            </w:pPr>
            <w:r w:rsidRPr="00F90060">
              <w:rPr>
                <w:rFonts w:hAnsi="TH SarabunPSK" w:cs="TH SarabunPSK"/>
                <w:b/>
                <w:bCs/>
                <w:color w:val="auto"/>
                <w:sz w:val="16"/>
                <w:szCs w:val="16"/>
                <w:lang w:val="ar-SA"/>
              </w:rPr>
              <w:sym w:font="Wingdings 2" w:char="F099"/>
            </w:r>
          </w:p>
        </w:tc>
        <w:tc>
          <w:tcPr>
            <w:tcW w:w="389" w:type="dxa"/>
            <w:vAlign w:val="center"/>
          </w:tcPr>
          <w:p w:rsidR="00E870C9" w:rsidRDefault="00E870C9" w:rsidP="00E870C9">
            <w:pPr>
              <w:spacing w:before="120" w:after="120"/>
            </w:pPr>
            <w:r w:rsidRPr="00F90060">
              <w:rPr>
                <w:rFonts w:hAnsi="TH SarabunPSK" w:cs="TH SarabunPSK"/>
                <w:b/>
                <w:bCs/>
                <w:color w:val="auto"/>
                <w:sz w:val="16"/>
                <w:szCs w:val="16"/>
                <w:lang w:val="ar-SA"/>
              </w:rPr>
              <w:sym w:font="Wingdings 2" w:char="F099"/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E870C9" w:rsidRDefault="00E870C9" w:rsidP="00E870C9">
            <w:pPr>
              <w:spacing w:before="120" w:after="120"/>
            </w:pPr>
            <w:r w:rsidRPr="00F90060">
              <w:rPr>
                <w:rFonts w:hAnsi="TH SarabunPSK" w:cs="TH SarabunPSK"/>
                <w:b/>
                <w:bCs/>
                <w:color w:val="auto"/>
                <w:sz w:val="16"/>
                <w:szCs w:val="16"/>
                <w:lang w:val="ar-SA"/>
              </w:rPr>
              <w:sym w:font="Wingdings 2" w:char="F099"/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E870C9" w:rsidRPr="009D0250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auto"/>
                <w:sz w:val="16"/>
                <w:szCs w:val="16"/>
                <w:rtl/>
                <w:lang w:val="ar-SA" w:bidi="ar-SA"/>
              </w:rPr>
            </w:pPr>
            <w:r w:rsidRPr="009D0250">
              <w:rPr>
                <w:rFonts w:ascii="TH SarabunPSK" w:hAnsi="TH SarabunPSK" w:cs="TH SarabunPSK"/>
                <w:b/>
                <w:bCs/>
                <w:color w:val="auto"/>
                <w:sz w:val="16"/>
                <w:szCs w:val="16"/>
                <w:lang w:val="ar-SA"/>
              </w:rPr>
              <w:sym w:font="Wingdings 2" w:char="F098"/>
            </w:r>
          </w:p>
        </w:tc>
        <w:tc>
          <w:tcPr>
            <w:tcW w:w="389" w:type="dxa"/>
            <w:vAlign w:val="center"/>
          </w:tcPr>
          <w:p w:rsidR="00E870C9" w:rsidRPr="009D0250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auto"/>
                <w:sz w:val="16"/>
                <w:szCs w:val="16"/>
                <w:rtl/>
                <w:lang w:val="ar-SA" w:bidi="ar-SA"/>
              </w:rPr>
            </w:pPr>
            <w:r w:rsidRPr="009D0250">
              <w:rPr>
                <w:rFonts w:ascii="TH SarabunPSK" w:hAnsi="TH SarabunPSK" w:cs="TH SarabunPSK"/>
                <w:b/>
                <w:bCs/>
                <w:color w:val="auto"/>
                <w:sz w:val="16"/>
                <w:szCs w:val="16"/>
                <w:lang w:val="ar-SA"/>
              </w:rPr>
              <w:sym w:font="Wingdings 2" w:char="F098"/>
            </w:r>
          </w:p>
        </w:tc>
        <w:tc>
          <w:tcPr>
            <w:tcW w:w="389" w:type="dxa"/>
            <w:vAlign w:val="center"/>
          </w:tcPr>
          <w:p w:rsidR="00E870C9" w:rsidRPr="009D0250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auto"/>
                <w:sz w:val="16"/>
                <w:szCs w:val="16"/>
                <w:rtl/>
                <w:cs/>
                <w:lang w:val="ar-SA"/>
              </w:rPr>
            </w:pPr>
            <w:r w:rsidRPr="009D0250">
              <w:rPr>
                <w:rFonts w:ascii="TH SarabunPSK" w:hAnsi="TH SarabunPSK" w:cs="TH SarabunPSK"/>
                <w:b/>
                <w:bCs/>
                <w:color w:val="auto"/>
                <w:sz w:val="16"/>
                <w:szCs w:val="16"/>
                <w:lang w:val="ar-SA"/>
              </w:rPr>
              <w:sym w:font="Wingdings 2" w:char="F098"/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E870C9" w:rsidRPr="009D0250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auto"/>
                <w:sz w:val="16"/>
                <w:szCs w:val="16"/>
                <w:rtl/>
                <w:cs/>
                <w:lang w:val="ar-SA"/>
              </w:rPr>
            </w:pPr>
            <w:r w:rsidRPr="009D0250">
              <w:rPr>
                <w:rFonts w:ascii="TH SarabunPSK" w:hAnsi="TH SarabunPSK" w:cs="TH SarabunPSK" w:hint="cs"/>
                <w:b/>
                <w:bCs/>
                <w:color w:val="auto"/>
                <w:sz w:val="16"/>
                <w:szCs w:val="16"/>
                <w:cs/>
                <w:lang w:val="ar-SA"/>
              </w:rPr>
              <w:t>-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E870C9" w:rsidRDefault="00E870C9" w:rsidP="00E870C9">
            <w:pPr>
              <w:spacing w:before="120" w:after="120"/>
              <w:rPr>
                <w:lang w:bidi="th-TH"/>
              </w:rPr>
            </w:pPr>
            <w:r w:rsidRPr="00AF3A0A">
              <w:rPr>
                <w:rFonts w:hAnsi="TH SarabunPSK" w:cs="TH SarabunPSK"/>
                <w:b/>
                <w:bCs/>
                <w:color w:val="auto"/>
                <w:sz w:val="16"/>
                <w:szCs w:val="16"/>
                <w:lang w:val="ar-SA"/>
              </w:rPr>
              <w:sym w:font="Wingdings 2" w:char="F098"/>
            </w:r>
          </w:p>
        </w:tc>
        <w:tc>
          <w:tcPr>
            <w:tcW w:w="389" w:type="dxa"/>
            <w:vAlign w:val="center"/>
          </w:tcPr>
          <w:p w:rsidR="00E870C9" w:rsidRDefault="00E870C9" w:rsidP="00E870C9">
            <w:pPr>
              <w:spacing w:before="120" w:after="120"/>
            </w:pPr>
            <w:r w:rsidRPr="00AF3A0A">
              <w:rPr>
                <w:rFonts w:hAnsi="TH SarabunPSK" w:cs="TH SarabunPSK"/>
                <w:b/>
                <w:bCs/>
                <w:color w:val="auto"/>
                <w:sz w:val="16"/>
                <w:szCs w:val="16"/>
                <w:lang w:val="ar-SA"/>
              </w:rPr>
              <w:sym w:font="Wingdings 2" w:char="F098"/>
            </w:r>
          </w:p>
        </w:tc>
        <w:tc>
          <w:tcPr>
            <w:tcW w:w="389" w:type="dxa"/>
            <w:vAlign w:val="center"/>
          </w:tcPr>
          <w:p w:rsidR="00E870C9" w:rsidRDefault="00E870C9" w:rsidP="00E870C9">
            <w:pPr>
              <w:spacing w:before="120" w:after="120"/>
            </w:pPr>
            <w:r w:rsidRPr="00AF3A0A">
              <w:rPr>
                <w:rFonts w:hAnsi="TH SarabunPSK" w:cs="TH SarabunPSK"/>
                <w:b/>
                <w:bCs/>
                <w:color w:val="auto"/>
                <w:sz w:val="16"/>
                <w:szCs w:val="16"/>
                <w:lang w:val="ar-SA"/>
              </w:rPr>
              <w:sym w:font="Wingdings 2" w:char="F098"/>
            </w:r>
          </w:p>
        </w:tc>
        <w:tc>
          <w:tcPr>
            <w:tcW w:w="389" w:type="dxa"/>
            <w:vAlign w:val="center"/>
          </w:tcPr>
          <w:p w:rsidR="00E870C9" w:rsidRPr="009D0250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auto"/>
                <w:sz w:val="16"/>
                <w:szCs w:val="16"/>
                <w:cs/>
                <w:lang w:val="ar-SA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16"/>
                <w:szCs w:val="16"/>
                <w:cs/>
                <w:lang w:val="ar-SA"/>
              </w:rPr>
              <w:t>-</w:t>
            </w:r>
          </w:p>
        </w:tc>
        <w:tc>
          <w:tcPr>
            <w:tcW w:w="389" w:type="dxa"/>
            <w:vAlign w:val="center"/>
          </w:tcPr>
          <w:p w:rsidR="00E870C9" w:rsidRPr="009D0250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auto"/>
                <w:sz w:val="16"/>
                <w:szCs w:val="16"/>
                <w:rtl/>
                <w:cs/>
                <w:lang w:val="ar-SA"/>
              </w:rPr>
            </w:pPr>
            <w:r w:rsidRPr="009D0250">
              <w:rPr>
                <w:rFonts w:ascii="TH SarabunPSK" w:hAnsi="TH SarabunPSK" w:cs="TH SarabunPSK" w:hint="cs"/>
                <w:b/>
                <w:bCs/>
                <w:color w:val="auto"/>
                <w:sz w:val="16"/>
                <w:szCs w:val="16"/>
                <w:cs/>
                <w:lang w:val="ar-SA"/>
              </w:rPr>
              <w:t>-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E870C9" w:rsidRPr="009D0250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auto"/>
                <w:sz w:val="16"/>
                <w:szCs w:val="16"/>
                <w:cs/>
                <w:lang w:val="ar-SA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16"/>
                <w:szCs w:val="16"/>
                <w:cs/>
                <w:lang w:val="ar-SA"/>
              </w:rPr>
              <w:t>-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E870C9" w:rsidRPr="009D0250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auto"/>
                <w:sz w:val="16"/>
                <w:szCs w:val="16"/>
                <w:rtl/>
                <w:cs/>
                <w:lang w:val="ar-SA"/>
              </w:rPr>
            </w:pPr>
            <w:r w:rsidRPr="009D0250">
              <w:rPr>
                <w:rFonts w:ascii="TH SarabunPSK" w:hAnsi="TH SarabunPSK" w:cs="TH SarabunPSK"/>
                <w:b/>
                <w:bCs/>
                <w:color w:val="auto"/>
                <w:sz w:val="16"/>
                <w:szCs w:val="16"/>
                <w:lang w:val="ar-SA"/>
              </w:rPr>
              <w:sym w:font="Wingdings 2" w:char="F098"/>
            </w:r>
          </w:p>
        </w:tc>
        <w:tc>
          <w:tcPr>
            <w:tcW w:w="389" w:type="dxa"/>
            <w:vAlign w:val="center"/>
          </w:tcPr>
          <w:p w:rsidR="00E870C9" w:rsidRPr="009D0250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auto"/>
                <w:sz w:val="16"/>
                <w:szCs w:val="16"/>
                <w:rtl/>
                <w:lang w:val="ar-SA" w:bidi="ar-SA"/>
              </w:rPr>
            </w:pPr>
            <w:r w:rsidRPr="009D0250">
              <w:rPr>
                <w:rFonts w:ascii="TH SarabunPSK" w:hAnsi="TH SarabunPSK" w:cs="TH SarabunPSK"/>
                <w:b/>
                <w:bCs/>
                <w:color w:val="auto"/>
                <w:sz w:val="16"/>
                <w:szCs w:val="16"/>
                <w:lang w:val="ar-SA"/>
              </w:rPr>
              <w:sym w:font="Wingdings 2" w:char="F098"/>
            </w:r>
          </w:p>
        </w:tc>
        <w:tc>
          <w:tcPr>
            <w:tcW w:w="389" w:type="dxa"/>
            <w:vAlign w:val="center"/>
          </w:tcPr>
          <w:p w:rsidR="00E870C9" w:rsidRPr="009D0250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auto"/>
                <w:sz w:val="16"/>
                <w:szCs w:val="16"/>
                <w:rtl/>
                <w:cs/>
                <w:lang w:val="ar-SA"/>
              </w:rPr>
            </w:pPr>
            <w:r w:rsidRPr="009D0250">
              <w:rPr>
                <w:rFonts w:ascii="TH SarabunPSK" w:hAnsi="TH SarabunPSK" w:cs="TH SarabunPSK"/>
                <w:b/>
                <w:bCs/>
                <w:color w:val="auto"/>
                <w:sz w:val="16"/>
                <w:szCs w:val="16"/>
                <w:lang w:val="ar-SA"/>
              </w:rPr>
              <w:sym w:font="Wingdings 2" w:char="F098"/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E870C9" w:rsidRPr="009D0250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auto"/>
                <w:sz w:val="16"/>
                <w:szCs w:val="16"/>
                <w:rtl/>
                <w:lang w:val="ar-SA" w:bidi="ar-SA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16"/>
                <w:szCs w:val="16"/>
                <w:cs/>
                <w:lang w:val="ar-SA"/>
              </w:rPr>
              <w:t>-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E870C9" w:rsidRPr="009D0250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auto"/>
                <w:sz w:val="16"/>
                <w:szCs w:val="16"/>
                <w:rtl/>
                <w:lang w:val="ar-SA" w:bidi="ar-SA"/>
              </w:rPr>
            </w:pPr>
            <w:r w:rsidRPr="009D0250">
              <w:rPr>
                <w:rFonts w:ascii="TH SarabunPSK" w:hAnsi="TH SarabunPSK" w:cs="TH SarabunPSK"/>
                <w:b/>
                <w:bCs/>
                <w:color w:val="auto"/>
                <w:sz w:val="16"/>
                <w:szCs w:val="16"/>
                <w:lang w:val="ar-SA"/>
              </w:rPr>
              <w:sym w:font="Wingdings 2" w:char="F098"/>
            </w:r>
          </w:p>
        </w:tc>
        <w:tc>
          <w:tcPr>
            <w:tcW w:w="389" w:type="dxa"/>
            <w:vAlign w:val="center"/>
          </w:tcPr>
          <w:p w:rsidR="00E870C9" w:rsidRPr="009D0250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auto"/>
                <w:sz w:val="16"/>
                <w:szCs w:val="16"/>
                <w:rtl/>
                <w:lang w:val="ar-SA" w:bidi="ar-SA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16"/>
                <w:szCs w:val="16"/>
                <w:cs/>
                <w:lang w:val="ar-SA"/>
              </w:rPr>
              <w:t>-</w:t>
            </w:r>
          </w:p>
        </w:tc>
        <w:tc>
          <w:tcPr>
            <w:tcW w:w="389" w:type="dxa"/>
            <w:vAlign w:val="center"/>
          </w:tcPr>
          <w:p w:rsidR="00E870C9" w:rsidRPr="009D0250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auto"/>
                <w:sz w:val="16"/>
                <w:szCs w:val="16"/>
                <w:rtl/>
                <w:cs/>
                <w:lang w:val="ar-SA"/>
              </w:rPr>
            </w:pPr>
            <w:r w:rsidRPr="009D0250">
              <w:rPr>
                <w:rFonts w:ascii="TH SarabunPSK" w:hAnsi="TH SarabunPSK" w:cs="TH SarabunPSK" w:hint="cs"/>
                <w:b/>
                <w:bCs/>
                <w:color w:val="auto"/>
                <w:sz w:val="16"/>
                <w:szCs w:val="16"/>
                <w:cs/>
                <w:lang w:val="ar-SA"/>
              </w:rPr>
              <w:t>-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E870C9" w:rsidRPr="009D0250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auto"/>
                <w:sz w:val="16"/>
                <w:szCs w:val="16"/>
                <w:cs/>
                <w:lang w:val="ar-SA"/>
              </w:rPr>
            </w:pPr>
            <w:r w:rsidRPr="009D0250">
              <w:rPr>
                <w:rFonts w:ascii="TH SarabunPSK" w:hAnsi="TH SarabunPSK" w:cs="TH SarabunPSK"/>
                <w:b/>
                <w:bCs/>
                <w:color w:val="auto"/>
                <w:sz w:val="16"/>
                <w:szCs w:val="16"/>
                <w:lang w:val="ar-SA"/>
              </w:rPr>
              <w:sym w:font="Wingdings 2" w:char="F098"/>
            </w:r>
          </w:p>
        </w:tc>
        <w:tc>
          <w:tcPr>
            <w:tcW w:w="390" w:type="dxa"/>
            <w:tcBorders>
              <w:left w:val="double" w:sz="4" w:space="0" w:color="auto"/>
            </w:tcBorders>
            <w:vAlign w:val="center"/>
          </w:tcPr>
          <w:p w:rsidR="00E870C9" w:rsidRPr="009D0250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auto"/>
                <w:sz w:val="16"/>
                <w:szCs w:val="16"/>
                <w:rtl/>
                <w:cs/>
                <w:lang w:val="ar-SA"/>
              </w:rPr>
            </w:pPr>
            <w:r w:rsidRPr="009D0250">
              <w:rPr>
                <w:rFonts w:ascii="TH SarabunPSK" w:hAnsi="TH SarabunPSK" w:cs="TH SarabunPSK" w:hint="cs"/>
                <w:b/>
                <w:bCs/>
                <w:color w:val="auto"/>
                <w:sz w:val="16"/>
                <w:szCs w:val="16"/>
                <w:cs/>
                <w:lang w:val="ar-SA"/>
              </w:rPr>
              <w:t>-</w:t>
            </w:r>
          </w:p>
        </w:tc>
        <w:tc>
          <w:tcPr>
            <w:tcW w:w="390" w:type="dxa"/>
            <w:vAlign w:val="center"/>
          </w:tcPr>
          <w:p w:rsidR="00E870C9" w:rsidRPr="009D0250" w:rsidRDefault="00E870C9" w:rsidP="00E870C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auto"/>
                <w:sz w:val="16"/>
                <w:szCs w:val="16"/>
                <w:cs/>
                <w:lang w:val="ar-SA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16"/>
                <w:szCs w:val="16"/>
                <w:cs/>
                <w:lang w:val="ar-SA"/>
              </w:rPr>
              <w:t>-</w:t>
            </w:r>
          </w:p>
        </w:tc>
      </w:tr>
    </w:tbl>
    <w:p w:rsidR="00E870C9" w:rsidRDefault="00E870C9" w:rsidP="00E870C9">
      <w:pPr>
        <w:pStyle w:val="1"/>
        <w:spacing w:before="240" w:line="276" w:lineRule="auto"/>
        <w:jc w:val="center"/>
        <w:rPr>
          <w:rFonts w:ascii="TH SarabunPSK" w:hAnsi="TH SarabunPSK" w:cs="TH SarabunPSK"/>
          <w:b/>
          <w:bCs/>
          <w:color w:val="auto"/>
          <w:lang w:bidi="ar-SA"/>
        </w:rPr>
      </w:pPr>
      <w:r w:rsidRPr="00AF3A0A">
        <w:rPr>
          <w:rFonts w:hAnsi="TH SarabunPSK" w:cs="TH SarabunPSK"/>
          <w:b/>
          <w:bCs/>
          <w:color w:val="auto"/>
          <w:sz w:val="16"/>
          <w:szCs w:val="16"/>
          <w:lang w:val="ar-SA"/>
        </w:rPr>
        <w:sym w:font="Wingdings 2" w:char="F098"/>
      </w:r>
      <w:r>
        <w:rPr>
          <w:rFonts w:ascii="TH SarabunPSK" w:hAnsi="TH SarabunPSK" w:cs="TH SarabunPSK" w:hint="cs"/>
          <w:b/>
          <w:bCs/>
          <w:color w:val="auto"/>
          <w:sz w:val="20"/>
          <w:szCs w:val="20"/>
          <w:cs/>
          <w:lang w:val="ar-SA"/>
        </w:rPr>
        <w:t xml:space="preserve"> </w:t>
      </w:r>
      <w:r w:rsidRPr="00C337FE">
        <w:rPr>
          <w:rFonts w:ascii="TH SarabunPSK" w:hAnsi="TH SarabunPSK" w:cs="TH SarabunPSK" w:hint="cs"/>
          <w:b/>
          <w:bCs/>
          <w:color w:val="auto"/>
          <w:cs/>
          <w:lang w:val="ar-SA"/>
        </w:rPr>
        <w:t xml:space="preserve">ความรับผิดชอบหลัก </w:t>
      </w:r>
      <w:r w:rsidRPr="00C337FE">
        <w:rPr>
          <w:rFonts w:ascii="TH SarabunPSK" w:hAnsi="TH SarabunPSK" w:cs="TH SarabunPSK"/>
          <w:b/>
          <w:bCs/>
          <w:color w:val="auto"/>
          <w:cs/>
          <w:lang w:val="ar-SA"/>
        </w:rPr>
        <w:tab/>
      </w:r>
      <w:r w:rsidRPr="00F90060">
        <w:rPr>
          <w:rFonts w:hAnsi="TH SarabunPSK" w:cs="TH SarabunPSK"/>
          <w:b/>
          <w:bCs/>
          <w:color w:val="auto"/>
          <w:sz w:val="16"/>
          <w:szCs w:val="16"/>
          <w:lang w:val="ar-SA"/>
        </w:rPr>
        <w:sym w:font="Wingdings 2" w:char="F099"/>
      </w:r>
      <w:r>
        <w:rPr>
          <w:rFonts w:ascii="TH SarabunPSK" w:hAnsi="TH SarabunPSK" w:cs="TH SarabunPSK" w:hint="cs"/>
          <w:b/>
          <w:bCs/>
          <w:color w:val="auto"/>
          <w:cs/>
          <w:lang w:val="ar-SA"/>
        </w:rPr>
        <w:t xml:space="preserve"> </w:t>
      </w:r>
      <w:r w:rsidRPr="00C337FE">
        <w:rPr>
          <w:rFonts w:ascii="TH SarabunPSK" w:hAnsi="TH SarabunPSK" w:cs="TH SarabunPSK" w:hint="cs"/>
          <w:b/>
          <w:bCs/>
          <w:color w:val="auto"/>
          <w:cs/>
          <w:lang w:val="ar-SA"/>
        </w:rPr>
        <w:t>ความรับผิดชอบรอง</w:t>
      </w:r>
      <w:bookmarkStart w:id="0" w:name="_GoBack"/>
      <w:bookmarkEnd w:id="0"/>
    </w:p>
    <w:p w:rsidR="00E870C9" w:rsidRPr="00E870C9" w:rsidRDefault="00E870C9" w:rsidP="00E870C9">
      <w:pPr>
        <w:pStyle w:val="1"/>
        <w:spacing w:line="276" w:lineRule="auto"/>
        <w:jc w:val="center"/>
        <w:rPr>
          <w:rFonts w:ascii="TH SarabunPSK" w:hAnsi="TH SarabunPSK" w:cs="TH SarabunPSK"/>
          <w:b/>
          <w:bCs/>
          <w:color w:val="auto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2551"/>
        <w:gridCol w:w="1972"/>
      </w:tblGrid>
      <w:tr w:rsidR="00315F36" w:rsidRPr="00315F36" w:rsidTr="00D733D0">
        <w:tc>
          <w:tcPr>
            <w:tcW w:w="2122" w:type="dxa"/>
            <w:vAlign w:val="center"/>
          </w:tcPr>
          <w:p w:rsidR="006D087A" w:rsidRPr="00315F36" w:rsidRDefault="006D087A" w:rsidP="00D733D0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rtl/>
                <w:lang w:val="ar-SA" w:bidi="ar-SA"/>
              </w:rPr>
            </w:pP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val="ar-SA"/>
              </w:rPr>
              <w:t>มาตรฐานการเรียนรู้</w:t>
            </w:r>
          </w:p>
        </w:tc>
        <w:tc>
          <w:tcPr>
            <w:tcW w:w="2693" w:type="dxa"/>
            <w:vAlign w:val="center"/>
          </w:tcPr>
          <w:p w:rsidR="006D087A" w:rsidRPr="00315F36" w:rsidRDefault="006D087A" w:rsidP="006D087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rtl/>
                <w:lang w:val="ar-SA" w:bidi="ar-SA"/>
              </w:rPr>
            </w:pP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val="ar-SA"/>
              </w:rPr>
              <w:t>รายละเอียดที่ต้องพัฒนา</w:t>
            </w:r>
          </w:p>
        </w:tc>
        <w:tc>
          <w:tcPr>
            <w:tcW w:w="2551" w:type="dxa"/>
            <w:vAlign w:val="center"/>
          </w:tcPr>
          <w:p w:rsidR="006D087A" w:rsidRPr="00315F36" w:rsidRDefault="006D087A" w:rsidP="006D087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rtl/>
                <w:lang w:val="ar-SA" w:bidi="ar-SA"/>
              </w:rPr>
            </w:pP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val="ar-SA"/>
              </w:rPr>
              <w:t>วิธีการสอน</w:t>
            </w:r>
          </w:p>
        </w:tc>
        <w:tc>
          <w:tcPr>
            <w:tcW w:w="1972" w:type="dxa"/>
            <w:vAlign w:val="center"/>
          </w:tcPr>
          <w:p w:rsidR="006D087A" w:rsidRPr="00315F36" w:rsidRDefault="006D087A" w:rsidP="006D087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lang w:bidi="ar-SA"/>
              </w:rPr>
            </w:pP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val="ar-SA"/>
              </w:rPr>
              <w:t>วิธีการวัดและประเมินผล</w:t>
            </w:r>
          </w:p>
        </w:tc>
      </w:tr>
      <w:tr w:rsidR="00C56F78" w:rsidRPr="00315F36" w:rsidTr="00D342A1">
        <w:tc>
          <w:tcPr>
            <w:tcW w:w="2122" w:type="dxa"/>
          </w:tcPr>
          <w:p w:rsidR="00C56F78" w:rsidRPr="00315F36" w:rsidRDefault="00C56F78" w:rsidP="00C56F7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0"/>
              <w:jc w:val="center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  <w:lang w:val="ar-SA"/>
              </w:rPr>
            </w:pP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val="ar-SA"/>
              </w:rPr>
              <w:t>1. คุณธรรม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  <w:lang w:val="ar-SA"/>
              </w:rPr>
              <w:t xml:space="preserve"> 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val="ar-SA"/>
              </w:rPr>
              <w:t>จริยธรรม</w:t>
            </w:r>
          </w:p>
        </w:tc>
        <w:tc>
          <w:tcPr>
            <w:tcW w:w="2693" w:type="dxa"/>
          </w:tcPr>
          <w:p w:rsidR="00CE0FE3" w:rsidRPr="00CE0FE3" w:rsidRDefault="00CE0FE3" w:rsidP="00CE0FE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E0FE3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1.1</w:t>
            </w:r>
            <w:r w:rsidRPr="00CE0F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 มีความซื่อสัตย์สุจริต สามารถจัดการเกี่ยวกับปัญหาทางด้านจริยธรรมที่ซับซ้อนในทา</w:t>
            </w:r>
            <w:r w:rsidRPr="00CE0FE3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ง</w:t>
            </w:r>
            <w:r w:rsidRPr="00CE0FE3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วิชาชีพด้วยความเข้าใจในความรู้สึกของผู้อื่น</w:t>
            </w:r>
          </w:p>
          <w:p w:rsidR="00CE0FE3" w:rsidRPr="00CE0FE3" w:rsidRDefault="00CE0FE3" w:rsidP="00CE0FE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1.2</w:t>
            </w:r>
            <w:r w:rsidRPr="00CE0FE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มีความรับผิดชอบต่อตนเอง สังคม วัฒนธรรมและสิ่งแวดล้อม ค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ำ</w:t>
            </w:r>
            <w:r w:rsidRPr="00CE0FE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นึงถึงความรู้สึกของผู้อื่นที่จะได้รับผลกระทบ</w:t>
            </w:r>
          </w:p>
          <w:p w:rsidR="00CE0FE3" w:rsidRPr="00CE0FE3" w:rsidRDefault="00CE0FE3" w:rsidP="00CE0FE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1.3</w:t>
            </w:r>
            <w:r w:rsidRPr="00CE0FE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ปฏิบัติตามจรรยาบรรณ เคารพสิทธิและรับฟังความคิดเห็นของผู้อื่น และมีความกระตือรือร้น มีความคิดริเริ่มในการหยิบยกข้อบกพร่องของจรรยาบรรณที่มีอยู่ในปัจจุบันเพื่อให้เกิดการทบทวนและแก้ไข</w:t>
            </w:r>
          </w:p>
          <w:p w:rsidR="00C56F78" w:rsidRPr="00315F36" w:rsidRDefault="00CE0FE3" w:rsidP="00CE0FE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0"/>
              <w:rPr>
                <w:rFonts w:ascii="TH SarabunPSK" w:eastAsia="TH SarabunPSK" w:hAnsi="TH SarabunPSK" w:cs="TH SarabunPSK"/>
                <w:color w:val="auto"/>
                <w:cs/>
                <w:lang w:val="ar-SA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1.4</w:t>
            </w:r>
            <w:r w:rsidRPr="00CE0FE3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มีจิตสาธารณะ มีความเสียสละ แสดงออกซึ่งคุณธรรม จริยธรรมของผู้น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ำ</w:t>
            </w:r>
          </w:p>
        </w:tc>
        <w:tc>
          <w:tcPr>
            <w:tcW w:w="2551" w:type="dxa"/>
          </w:tcPr>
          <w:p w:rsidR="00C56F78" w:rsidRPr="00C56F78" w:rsidRDefault="00C56F78" w:rsidP="00C56F7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H SarabunPSK" w:eastAsia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ar-SA"/>
              </w:rPr>
            </w:pPr>
            <w:r w:rsidRPr="00C56F78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  <w:lang w:val="ar-SA"/>
              </w:rPr>
              <w:t>ให้ผู้สอนกำหนด</w:t>
            </w:r>
          </w:p>
        </w:tc>
        <w:tc>
          <w:tcPr>
            <w:tcW w:w="1972" w:type="dxa"/>
          </w:tcPr>
          <w:p w:rsidR="00C56F78" w:rsidRPr="00C56F78" w:rsidRDefault="00C56F78" w:rsidP="00C56F7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H SarabunPSK" w:eastAsia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ar-SA"/>
              </w:rPr>
            </w:pPr>
            <w:r w:rsidRPr="00C56F78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  <w:lang w:val="ar-SA"/>
              </w:rPr>
              <w:t>ให้ผู้สอนกำหนด</w:t>
            </w:r>
          </w:p>
        </w:tc>
      </w:tr>
      <w:tr w:rsidR="00C56F78" w:rsidRPr="00315F36" w:rsidTr="00D342A1">
        <w:tc>
          <w:tcPr>
            <w:tcW w:w="2122" w:type="dxa"/>
          </w:tcPr>
          <w:p w:rsidR="00C56F78" w:rsidRPr="00315F36" w:rsidRDefault="00C56F78" w:rsidP="00C56F7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0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  <w:lang w:val="ar-SA"/>
              </w:rPr>
            </w:pP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val="ar-SA"/>
              </w:rPr>
              <w:t>2. ความรู้</w:t>
            </w:r>
          </w:p>
        </w:tc>
        <w:tc>
          <w:tcPr>
            <w:tcW w:w="2693" w:type="dxa"/>
          </w:tcPr>
          <w:p w:rsidR="00CE0FE3" w:rsidRPr="00CE0FE3" w:rsidRDefault="00CE0FE3" w:rsidP="00CE0FE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240"/>
              <w:rPr>
                <w:rFonts w:hAnsi="TH SarabunPSK" w:cs="TH SarabunPSK"/>
                <w:color w:val="auto"/>
              </w:rPr>
            </w:pPr>
            <w:r w:rsidRPr="00CE0FE3">
              <w:rPr>
                <w:rFonts w:hAnsi="TH SarabunPSK" w:cs="TH SarabunPSK" w:hint="cs"/>
                <w:color w:val="auto"/>
                <w:cs/>
                <w:lang w:bidi="th-TH"/>
              </w:rPr>
              <w:t>2.1</w:t>
            </w:r>
            <w:r w:rsidRPr="00CE0FE3">
              <w:rPr>
                <w:rFonts w:hAnsi="TH SarabunPSK" w:cs="TH SarabunPSK"/>
                <w:color w:val="auto"/>
                <w:cs/>
                <w:lang w:bidi="th-TH"/>
              </w:rPr>
              <w:t xml:space="preserve"> มีความรู้ ความเข้าใจในหลักการและทฤษฎีด้านดุริยางคศิลป์อย่างถ่องแท้</w:t>
            </w:r>
            <w:r w:rsidRPr="00CE0FE3">
              <w:rPr>
                <w:rFonts w:hAnsi="TH SarabunPSK" w:cs="TH SarabunPSK"/>
                <w:color w:val="auto"/>
                <w:cs/>
                <w:lang w:bidi="th-TH"/>
              </w:rPr>
              <w:lastRenderedPageBreak/>
              <w:t>สามารถน</w:t>
            </w:r>
            <w:r w:rsidRPr="00CE0FE3">
              <w:rPr>
                <w:rFonts w:hAnsi="TH SarabunPSK" w:cs="TH SarabunPSK" w:hint="cs"/>
                <w:color w:val="auto"/>
                <w:cs/>
                <w:lang w:bidi="th-TH"/>
              </w:rPr>
              <w:t>ำ</w:t>
            </w:r>
            <w:r w:rsidRPr="00CE0FE3">
              <w:rPr>
                <w:rFonts w:hAnsi="TH SarabunPSK" w:cs="TH SarabunPSK"/>
                <w:color w:val="auto"/>
                <w:cs/>
                <w:lang w:bidi="th-TH"/>
              </w:rPr>
              <w:t>มาประยุกต์ใช้ในการศึกษาค้นคว้าทางวิชาการ</w:t>
            </w:r>
          </w:p>
          <w:p w:rsidR="00CE0FE3" w:rsidRPr="00CE0FE3" w:rsidRDefault="00CE0FE3" w:rsidP="00CE0FE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240"/>
              <w:rPr>
                <w:rFonts w:hAnsi="TH SarabunPSK" w:cs="TH SarabunPSK"/>
                <w:color w:val="auto"/>
              </w:rPr>
            </w:pPr>
            <w:r w:rsidRPr="00CE0FE3">
              <w:rPr>
                <w:rFonts w:hAnsi="TH SarabunPSK" w:cs="TH SarabunPSK" w:hint="cs"/>
                <w:color w:val="auto"/>
                <w:cs/>
                <w:lang w:bidi="th-TH"/>
              </w:rPr>
              <w:t>2.2</w:t>
            </w:r>
            <w:r w:rsidRPr="00CE0FE3">
              <w:rPr>
                <w:rFonts w:hAnsi="TH SarabunPSK" w:cs="TH SarabunPSK"/>
                <w:color w:val="auto"/>
                <w:cs/>
                <w:lang w:bidi="th-TH"/>
              </w:rPr>
              <w:t xml:space="preserve"> สามารถถ่ายทอดความคิดได้อย่างเป็นระบบ และมีความเข้าใจในวิธีการพัฒนาความรู้ใหม่</w:t>
            </w:r>
          </w:p>
          <w:p w:rsidR="00C56F78" w:rsidRPr="00CE0FE3" w:rsidRDefault="00CE0FE3" w:rsidP="00CE0FE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240"/>
              <w:rPr>
                <w:rFonts w:hAnsi="TH SarabunPSK" w:cs="TH SarabunPSK"/>
                <w:color w:val="auto"/>
                <w:rtl/>
                <w:cs/>
              </w:rPr>
            </w:pPr>
            <w:r w:rsidRPr="00CE0FE3">
              <w:rPr>
                <w:rFonts w:hAnsi="TH SarabunPSK" w:cs="TH SarabunPSK" w:hint="cs"/>
                <w:color w:val="auto"/>
                <w:cs/>
                <w:lang w:bidi="th-TH"/>
              </w:rPr>
              <w:t>2.3</w:t>
            </w:r>
            <w:r w:rsidRPr="00CE0FE3">
              <w:rPr>
                <w:rFonts w:hAnsi="TH SarabunPSK" w:cs="TH SarabunPSK"/>
                <w:color w:val="auto"/>
                <w:cs/>
                <w:lang w:bidi="th-TH"/>
              </w:rPr>
              <w:t xml:space="preserve"> มีความรู้และความเข้าใจอย่างละเอียดในกระบวนการ</w:t>
            </w:r>
            <w:r>
              <w:rPr>
                <w:rFonts w:hAnsi="TH SarabunPSK" w:cs="TH SarabunPSK" w:hint="cs"/>
                <w:color w:val="auto"/>
                <w:cs/>
                <w:lang w:bidi="th-TH"/>
              </w:rPr>
              <w:t xml:space="preserve"> </w:t>
            </w:r>
            <w:r w:rsidRPr="00CE0FE3">
              <w:rPr>
                <w:rFonts w:hAnsi="TH SarabunPSK" w:cs="TH SarabunPSK"/>
                <w:color w:val="auto"/>
                <w:cs/>
                <w:lang w:bidi="th-TH"/>
              </w:rPr>
              <w:t>วิจัย การสร้างสรรค์และการปฏิบัติทางวิชาชีพด้าน</w:t>
            </w:r>
            <w:r>
              <w:rPr>
                <w:rFonts w:hAnsi="TH SarabunPSK" w:cs="TH SarabunPSK"/>
                <w:color w:val="auto"/>
                <w:cs/>
                <w:lang w:bidi="th-TH"/>
              </w:rPr>
              <w:br/>
            </w:r>
            <w:r w:rsidRPr="00CE0FE3">
              <w:rPr>
                <w:rFonts w:hAnsi="TH SarabunPSK" w:cs="TH SarabunPSK"/>
                <w:color w:val="auto"/>
                <w:cs/>
                <w:lang w:bidi="th-TH"/>
              </w:rPr>
              <w:t>ดุริยางคศิลป์</w:t>
            </w:r>
          </w:p>
        </w:tc>
        <w:tc>
          <w:tcPr>
            <w:tcW w:w="2551" w:type="dxa"/>
          </w:tcPr>
          <w:p w:rsidR="00C56F78" w:rsidRPr="00C56F78" w:rsidRDefault="00C56F78" w:rsidP="00C56F7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H SarabunPSK" w:eastAsia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ar-SA"/>
              </w:rPr>
            </w:pPr>
            <w:r w:rsidRPr="00C56F78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  <w:lang w:val="ar-SA"/>
              </w:rPr>
              <w:lastRenderedPageBreak/>
              <w:t>ให้ผู้สอนกำหนด</w:t>
            </w:r>
          </w:p>
        </w:tc>
        <w:tc>
          <w:tcPr>
            <w:tcW w:w="1972" w:type="dxa"/>
          </w:tcPr>
          <w:p w:rsidR="00C56F78" w:rsidRPr="00C56F78" w:rsidRDefault="00C56F78" w:rsidP="00C56F7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H SarabunPSK" w:eastAsia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ar-SA"/>
              </w:rPr>
            </w:pPr>
            <w:r w:rsidRPr="00C56F78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  <w:lang w:val="ar-SA"/>
              </w:rPr>
              <w:t>ให้ผู้สอนกำหนด</w:t>
            </w:r>
          </w:p>
        </w:tc>
      </w:tr>
      <w:tr w:rsidR="00C56F78" w:rsidRPr="00315F36" w:rsidTr="00D342A1">
        <w:tc>
          <w:tcPr>
            <w:tcW w:w="2122" w:type="dxa"/>
          </w:tcPr>
          <w:p w:rsidR="00C56F78" w:rsidRPr="00315F36" w:rsidRDefault="00C56F78" w:rsidP="00C56F7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0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  <w:lang w:val="ar-SA"/>
              </w:rPr>
            </w:pP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val="ar-SA"/>
              </w:rPr>
              <w:t>3. ทักษะทางปัญญา</w:t>
            </w:r>
          </w:p>
        </w:tc>
        <w:tc>
          <w:tcPr>
            <w:tcW w:w="2693" w:type="dxa"/>
          </w:tcPr>
          <w:p w:rsidR="00CE0FE3" w:rsidRPr="00CE0FE3" w:rsidRDefault="00CE0FE3" w:rsidP="00CE0FE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240"/>
              <w:rPr>
                <w:rFonts w:hAnsi="TH SarabunPSK" w:cs="TH SarabunPSK"/>
                <w:color w:val="auto"/>
              </w:rPr>
            </w:pPr>
            <w:r>
              <w:rPr>
                <w:rFonts w:hAnsi="TH SarabunPSK" w:cs="TH SarabunPSK" w:hint="cs"/>
                <w:color w:val="auto"/>
                <w:cs/>
                <w:lang w:bidi="th-TH"/>
              </w:rPr>
              <w:t>3.1</w:t>
            </w:r>
            <w:r w:rsidRPr="00CE0FE3">
              <w:rPr>
                <w:rFonts w:hAnsi="TH SarabunPSK" w:cs="TH SarabunPSK"/>
                <w:color w:val="auto"/>
                <w:cs/>
                <w:lang w:bidi="th-TH"/>
              </w:rPr>
              <w:t xml:space="preserve"> สามารถบูรณาการความรู้ภาคทฤษฎีภาคปฏิบัติ แนวคิด เทคนิคต่าง ๆ ที่หลากหลาย แปลกใหม่ และไม่อาจท านายหรือคาดหวังได้ ทั้งจากภายในและภายนอกสาขาวิชาที่ศึกษาขั้นสูง</w:t>
            </w:r>
          </w:p>
          <w:p w:rsidR="00CE0FE3" w:rsidRPr="00CE0FE3" w:rsidRDefault="00CE0FE3" w:rsidP="00CE0FE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240"/>
              <w:rPr>
                <w:rFonts w:hAnsi="TH SarabunPSK" w:cs="TH SarabunPSK"/>
                <w:color w:val="auto"/>
              </w:rPr>
            </w:pPr>
            <w:r>
              <w:rPr>
                <w:rFonts w:hAnsi="TH SarabunPSK" w:cs="TH SarabunPSK" w:hint="cs"/>
                <w:color w:val="auto"/>
                <w:cs/>
                <w:lang w:bidi="th-TH"/>
              </w:rPr>
              <w:t>3.2</w:t>
            </w:r>
            <w:r w:rsidRPr="00CE0FE3">
              <w:rPr>
                <w:rFonts w:hAnsi="TH SarabunPSK" w:cs="TH SarabunPSK"/>
                <w:color w:val="auto"/>
                <w:cs/>
                <w:lang w:bidi="th-TH"/>
              </w:rPr>
              <w:t xml:space="preserve"> สามารถคิดวินิจฉัย วิเคราะห์ วิพากษ์ และวิจารณ์อย่างผู้รู้</w:t>
            </w:r>
          </w:p>
          <w:p w:rsidR="00C56F78" w:rsidRPr="00315F36" w:rsidRDefault="00CE0FE3" w:rsidP="00CE0FE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240"/>
              <w:rPr>
                <w:rFonts w:hAnsi="TH SarabunPSK" w:cs="TH SarabunPSK"/>
                <w:color w:val="auto"/>
                <w:rtl/>
                <w:cs/>
              </w:rPr>
            </w:pPr>
            <w:r>
              <w:rPr>
                <w:rFonts w:hAnsi="TH SarabunPSK" w:cs="TH SarabunPSK" w:hint="cs"/>
                <w:color w:val="auto"/>
                <w:cs/>
                <w:lang w:bidi="th-TH"/>
              </w:rPr>
              <w:t>3.3</w:t>
            </w:r>
            <w:r w:rsidRPr="00CE0FE3">
              <w:rPr>
                <w:rFonts w:hAnsi="TH SarabunPSK" w:cs="TH SarabunPSK"/>
                <w:color w:val="auto"/>
                <w:cs/>
                <w:lang w:bidi="th-TH"/>
              </w:rPr>
              <w:t xml:space="preserve"> สามารถคิดแบบองค์รวม คิดเชื่อมโยงความสัมพันธ์ของสิ่งต่าง ๆ อย่างบูรณาการ</w:t>
            </w:r>
            <w:r>
              <w:rPr>
                <w:rFonts w:hAnsi="TH SarabunPSK" w:cs="TH SarabunPSK" w:hint="cs"/>
                <w:color w:val="auto"/>
                <w:cs/>
                <w:lang w:bidi="th-TH"/>
              </w:rPr>
              <w:t xml:space="preserve"> </w:t>
            </w:r>
            <w:r w:rsidRPr="00CE0FE3">
              <w:rPr>
                <w:rFonts w:hAnsi="TH SarabunPSK" w:cs="TH SarabunPSK"/>
                <w:color w:val="auto"/>
                <w:cs/>
                <w:lang w:bidi="th-TH"/>
              </w:rPr>
              <w:t>จับประเด็นของแก่นความคิดส</w:t>
            </w:r>
            <w:r>
              <w:rPr>
                <w:rFonts w:hAnsi="TH SarabunPSK" w:cs="TH SarabunPSK" w:hint="cs"/>
                <w:color w:val="auto"/>
                <w:cs/>
                <w:lang w:bidi="th-TH"/>
              </w:rPr>
              <w:t>ำ</w:t>
            </w:r>
            <w:r w:rsidRPr="00CE0FE3">
              <w:rPr>
                <w:rFonts w:hAnsi="TH SarabunPSK" w:cs="TH SarabunPSK"/>
                <w:color w:val="auto"/>
                <w:cs/>
                <w:lang w:bidi="th-TH"/>
              </w:rPr>
              <w:t>คัญได้ สามารถวิเคราะห์ สังเคราะห์ และประเมินความรู้เพื่อการประยุกต์ใช้ได้อย่างเหมาะสม</w:t>
            </w:r>
          </w:p>
        </w:tc>
        <w:tc>
          <w:tcPr>
            <w:tcW w:w="2551" w:type="dxa"/>
          </w:tcPr>
          <w:p w:rsidR="00C56F78" w:rsidRPr="00C56F78" w:rsidRDefault="00C56F78" w:rsidP="00C56F7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H SarabunPSK" w:eastAsia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ar-SA"/>
              </w:rPr>
            </w:pPr>
            <w:r w:rsidRPr="00C56F78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  <w:lang w:val="ar-SA"/>
              </w:rPr>
              <w:t>ให้ผู้สอนกำหนด</w:t>
            </w:r>
          </w:p>
        </w:tc>
        <w:tc>
          <w:tcPr>
            <w:tcW w:w="1972" w:type="dxa"/>
          </w:tcPr>
          <w:p w:rsidR="00C56F78" w:rsidRPr="00C56F78" w:rsidRDefault="00C56F78" w:rsidP="00C56F7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H SarabunPSK" w:eastAsia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ar-SA"/>
              </w:rPr>
            </w:pPr>
            <w:r w:rsidRPr="00C56F78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  <w:lang w:val="ar-SA"/>
              </w:rPr>
              <w:t>ให้ผู้สอนกำหนด</w:t>
            </w:r>
          </w:p>
        </w:tc>
      </w:tr>
      <w:tr w:rsidR="00C56F78" w:rsidRPr="00315F36" w:rsidTr="00D342A1">
        <w:tc>
          <w:tcPr>
            <w:tcW w:w="2122" w:type="dxa"/>
          </w:tcPr>
          <w:p w:rsidR="00C56F78" w:rsidRPr="00315F36" w:rsidRDefault="00C56F78" w:rsidP="00C56F7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0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  <w:lang w:val="ar-SA"/>
              </w:rPr>
            </w:pP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val="ar-SA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2693" w:type="dxa"/>
          </w:tcPr>
          <w:p w:rsidR="00CE0FE3" w:rsidRPr="00CE0FE3" w:rsidRDefault="00CE0FE3" w:rsidP="00CE0FE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240"/>
              <w:rPr>
                <w:rFonts w:hAnsi="TH SarabunPSK" w:cs="TH SarabunPSK"/>
                <w:color w:val="auto"/>
              </w:rPr>
            </w:pPr>
            <w:r>
              <w:rPr>
                <w:rFonts w:hAnsi="TH SarabunPSK" w:cs="TH SarabunPSK" w:hint="cs"/>
                <w:color w:val="auto"/>
                <w:cs/>
                <w:lang w:bidi="th-TH"/>
              </w:rPr>
              <w:t>4.1</w:t>
            </w:r>
            <w:r w:rsidRPr="00CE0FE3">
              <w:rPr>
                <w:rFonts w:hAnsi="TH SarabunPSK" w:cs="TH SarabunPSK"/>
                <w:color w:val="auto"/>
                <w:cs/>
                <w:lang w:bidi="th-TH"/>
              </w:rPr>
              <w:t xml:space="preserve"> สามารถเสริมสร้างแนวคิด ถ่ายทอดมุมมองที่มีคุณค่าต่อสังคม และเมื่อใดที่มีความต้องการข่</w:t>
            </w:r>
            <w:r>
              <w:rPr>
                <w:rFonts w:hAnsi="TH SarabunPSK" w:cs="TH SarabunPSK"/>
                <w:color w:val="auto"/>
                <w:cs/>
                <w:lang w:bidi="th-TH"/>
              </w:rPr>
              <w:t>าวสารและทักษะเพิ่มเติม ก็สามารถดำ</w:t>
            </w:r>
            <w:r w:rsidRPr="00CE0FE3">
              <w:rPr>
                <w:rFonts w:hAnsi="TH SarabunPSK" w:cs="TH SarabunPSK"/>
                <w:color w:val="auto"/>
                <w:cs/>
                <w:lang w:bidi="th-TH"/>
              </w:rPr>
              <w:t>เนินการได้อย่างเป็นอิสระ</w:t>
            </w:r>
            <w:r w:rsidRPr="00CE0FE3">
              <w:rPr>
                <w:rFonts w:hAnsi="TH SarabunPSK" w:cs="TH SarabunPSK"/>
                <w:color w:val="auto"/>
                <w:cs/>
                <w:lang w:bidi="th-TH"/>
              </w:rPr>
              <w:lastRenderedPageBreak/>
              <w:t>ในการแสวงหา และประยุกต์ใช้ข้อมูลข่าวสารและทักษะนั้น ๆ</w:t>
            </w:r>
          </w:p>
          <w:p w:rsidR="00CE0FE3" w:rsidRPr="00CE0FE3" w:rsidRDefault="00CE0FE3" w:rsidP="00CE0FE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240"/>
              <w:rPr>
                <w:rFonts w:hAnsi="TH SarabunPSK" w:cs="TH SarabunPSK"/>
                <w:color w:val="auto"/>
              </w:rPr>
            </w:pPr>
            <w:r>
              <w:rPr>
                <w:rFonts w:hAnsi="TH SarabunPSK" w:cs="TH SarabunPSK" w:hint="cs"/>
                <w:color w:val="auto"/>
                <w:cs/>
                <w:lang w:bidi="th-TH"/>
              </w:rPr>
              <w:t>4.2</w:t>
            </w:r>
            <w:r w:rsidRPr="00CE0FE3">
              <w:rPr>
                <w:rFonts w:hAnsi="TH SarabunPSK" w:cs="TH SarabunPSK"/>
                <w:color w:val="auto"/>
                <w:cs/>
                <w:lang w:bidi="th-TH"/>
              </w:rPr>
              <w:t xml:space="preserve"> มีความสามารถในการเข้าใจบทบาทและหน้าที่ ปรับตัว และอยู่ร่วมกับสังคมต่างวัฒนธรรม</w:t>
            </w:r>
          </w:p>
          <w:p w:rsidR="00C56F78" w:rsidRPr="00315F36" w:rsidRDefault="00CE0FE3" w:rsidP="00CE0FE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240"/>
              <w:rPr>
                <w:rFonts w:hAnsi="TH SarabunPSK" w:cs="TH SarabunPSK"/>
                <w:color w:val="auto"/>
                <w:rtl/>
                <w:cs/>
                <w:lang w:bidi="th-TH"/>
              </w:rPr>
            </w:pPr>
            <w:r>
              <w:rPr>
                <w:rFonts w:hAnsi="TH SarabunPSK" w:cs="TH SarabunPSK" w:hint="cs"/>
                <w:color w:val="auto"/>
                <w:cs/>
                <w:lang w:bidi="th-TH"/>
              </w:rPr>
              <w:t>4.3</w:t>
            </w:r>
            <w:r w:rsidRPr="00CE0FE3">
              <w:rPr>
                <w:rFonts w:hAnsi="TH SarabunPSK" w:cs="TH SarabunPSK"/>
                <w:color w:val="auto"/>
                <w:cs/>
                <w:lang w:bidi="th-TH"/>
              </w:rPr>
              <w:t xml:space="preserve"> สามารถแสดงออกซึ่งภาวะผู้น าในการเพิ่มพูนประสิทธิภาพในการท างานของกลุ่มในภาพรวม และสามารถแก้ปัญหาในสถานการณ์ที่หลากหลายโดยหลักธรรมา</w:t>
            </w:r>
            <w:proofErr w:type="spellStart"/>
            <w:r w:rsidRPr="00CE0FE3">
              <w:rPr>
                <w:rFonts w:hAnsi="TH SarabunPSK" w:cs="TH SarabunPSK"/>
                <w:color w:val="auto"/>
                <w:cs/>
                <w:lang w:bidi="th-TH"/>
              </w:rPr>
              <w:t>ภิ</w:t>
            </w:r>
            <w:proofErr w:type="spellEnd"/>
            <w:r w:rsidRPr="00CE0FE3">
              <w:rPr>
                <w:rFonts w:hAnsi="TH SarabunPSK" w:cs="TH SarabunPSK"/>
                <w:color w:val="auto"/>
                <w:cs/>
                <w:lang w:bidi="th-TH"/>
              </w:rPr>
              <w:t>บาล</w:t>
            </w:r>
          </w:p>
        </w:tc>
        <w:tc>
          <w:tcPr>
            <w:tcW w:w="2551" w:type="dxa"/>
          </w:tcPr>
          <w:p w:rsidR="00C56F78" w:rsidRPr="00C56F78" w:rsidRDefault="00C56F78" w:rsidP="00C56F7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H SarabunPSK" w:eastAsia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ar-SA"/>
              </w:rPr>
            </w:pPr>
            <w:r w:rsidRPr="00C56F78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  <w:lang w:val="ar-SA"/>
              </w:rPr>
              <w:lastRenderedPageBreak/>
              <w:t>ให้ผู้สอนกำหนด</w:t>
            </w:r>
          </w:p>
        </w:tc>
        <w:tc>
          <w:tcPr>
            <w:tcW w:w="1972" w:type="dxa"/>
          </w:tcPr>
          <w:p w:rsidR="00C56F78" w:rsidRPr="00C56F78" w:rsidRDefault="00C56F78" w:rsidP="00C56F7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H SarabunPSK" w:eastAsia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ar-SA"/>
              </w:rPr>
            </w:pPr>
            <w:r w:rsidRPr="00C56F78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  <w:lang w:val="ar-SA"/>
              </w:rPr>
              <w:t>ให้ผู้สอนกำหนด</w:t>
            </w:r>
          </w:p>
        </w:tc>
      </w:tr>
      <w:tr w:rsidR="00C56F78" w:rsidRPr="00315F36" w:rsidTr="00D342A1">
        <w:tc>
          <w:tcPr>
            <w:tcW w:w="2122" w:type="dxa"/>
          </w:tcPr>
          <w:p w:rsidR="00C56F78" w:rsidRPr="00315F36" w:rsidRDefault="00C56F78" w:rsidP="00C56F7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0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  <w:lang w:val="ar-SA"/>
              </w:rPr>
            </w:pP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val="ar-SA"/>
              </w:rPr>
              <w:t>5. 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2693" w:type="dxa"/>
          </w:tcPr>
          <w:p w:rsidR="00E225F7" w:rsidRPr="00E225F7" w:rsidRDefault="00E225F7" w:rsidP="00E225F7">
            <w:pPr>
              <w:tabs>
                <w:tab w:val="left" w:pos="851"/>
                <w:tab w:val="left" w:pos="106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240"/>
              <w:rPr>
                <w:rFonts w:hAnsi="TH SarabunPSK" w:cs="TH SarabunPSK"/>
                <w:color w:val="auto"/>
              </w:rPr>
            </w:pPr>
            <w:r>
              <w:rPr>
                <w:rFonts w:hAnsi="TH SarabunPSK" w:cs="TH SarabunPSK" w:hint="cs"/>
                <w:color w:val="auto"/>
                <w:cs/>
                <w:lang w:bidi="th-TH"/>
              </w:rPr>
              <w:t>5.1</w:t>
            </w:r>
            <w:r w:rsidRPr="00E225F7">
              <w:rPr>
                <w:rFonts w:hAnsi="TH SarabunPSK" w:cs="TH SarabunPSK"/>
                <w:color w:val="auto"/>
                <w:cs/>
                <w:lang w:bidi="th-TH"/>
              </w:rPr>
              <w:t xml:space="preserve"> มีตรรกะทางความคิด มีความสามารถในการประเมินผลอย่างมีวิจารณ</w:t>
            </w:r>
            <w:r>
              <w:rPr>
                <w:rFonts w:hAnsi="TH SarabunPSK" w:cs="TH SarabunPSK" w:hint="cs"/>
                <w:color w:val="auto"/>
                <w:cs/>
                <w:lang w:bidi="th-TH"/>
              </w:rPr>
              <w:t xml:space="preserve"> </w:t>
            </w:r>
            <w:r w:rsidRPr="00E225F7">
              <w:rPr>
                <w:rFonts w:hAnsi="TH SarabunPSK" w:cs="TH SarabunPSK"/>
                <w:color w:val="auto"/>
                <w:cs/>
                <w:lang w:bidi="th-TH"/>
              </w:rPr>
              <w:t>ญาณสามารถน</w:t>
            </w:r>
            <w:r>
              <w:rPr>
                <w:rFonts w:hAnsi="TH SarabunPSK" w:cs="TH SarabunPSK" w:hint="cs"/>
                <w:color w:val="auto"/>
                <w:cs/>
                <w:lang w:bidi="th-TH"/>
              </w:rPr>
              <w:t>ำ</w:t>
            </w:r>
            <w:r w:rsidRPr="00E225F7">
              <w:rPr>
                <w:rFonts w:hAnsi="TH SarabunPSK" w:cs="TH SarabunPSK"/>
                <w:color w:val="auto"/>
                <w:cs/>
                <w:lang w:bidi="th-TH"/>
              </w:rPr>
              <w:t>แนวคิดเชิงสถิติมาประยุกต์ใช้ในการท</w:t>
            </w:r>
            <w:r>
              <w:rPr>
                <w:rFonts w:hAnsi="TH SarabunPSK" w:cs="TH SarabunPSK" w:hint="cs"/>
                <w:color w:val="auto"/>
                <w:cs/>
                <w:lang w:bidi="th-TH"/>
              </w:rPr>
              <w:t>ำ</w:t>
            </w:r>
            <w:r w:rsidRPr="00E225F7">
              <w:rPr>
                <w:rFonts w:hAnsi="TH SarabunPSK" w:cs="TH SarabunPSK"/>
                <w:color w:val="auto"/>
                <w:cs/>
                <w:lang w:bidi="th-TH"/>
              </w:rPr>
              <w:t>งานได้อย่างเหมาะสม</w:t>
            </w:r>
          </w:p>
          <w:p w:rsidR="00C56F78" w:rsidRPr="00430154" w:rsidRDefault="00E225F7" w:rsidP="00E225F7">
            <w:pPr>
              <w:tabs>
                <w:tab w:val="left" w:pos="851"/>
                <w:tab w:val="left" w:pos="1064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240"/>
              <w:rPr>
                <w:rFonts w:hAnsi="TH SarabunPSK" w:cs="TH SarabunPSK"/>
                <w:b/>
                <w:bCs/>
                <w:color w:val="auto"/>
                <w:rtl/>
                <w:cs/>
                <w:lang w:bidi="th-TH"/>
              </w:rPr>
            </w:pPr>
            <w:r>
              <w:rPr>
                <w:rFonts w:hAnsi="TH SarabunPSK" w:cs="TH SarabunPSK" w:hint="cs"/>
                <w:color w:val="auto"/>
                <w:cs/>
                <w:lang w:bidi="th-TH"/>
              </w:rPr>
              <w:t xml:space="preserve">5.4 </w:t>
            </w:r>
            <w:r w:rsidRPr="00E225F7">
              <w:rPr>
                <w:rFonts w:hAnsi="TH SarabunPSK" w:cs="TH SarabunPSK"/>
                <w:color w:val="auto"/>
                <w:cs/>
                <w:lang w:bidi="th-TH"/>
              </w:rPr>
              <w:t>สามารถบูรณาการเทคโนโลยีสารสนเทศในการสืบค้นข้อมูล การสร้างสรรค์ผลงานการน</w:t>
            </w:r>
            <w:r>
              <w:rPr>
                <w:rFonts w:hAnsi="TH SarabunPSK" w:cs="TH SarabunPSK" w:hint="cs"/>
                <w:color w:val="auto"/>
                <w:cs/>
                <w:lang w:bidi="th-TH"/>
              </w:rPr>
              <w:t>ำ</w:t>
            </w:r>
            <w:r w:rsidRPr="00E225F7">
              <w:rPr>
                <w:rFonts w:hAnsi="TH SarabunPSK" w:cs="TH SarabunPSK"/>
                <w:color w:val="auto"/>
                <w:cs/>
                <w:lang w:bidi="th-TH"/>
              </w:rPr>
              <w:t>เสนอผลงาน ตรวจสอบปัญหา หาข้อสรุปแลข้อเสนอแนะได้อย่างมีประสิทธิภาพ</w:t>
            </w:r>
          </w:p>
        </w:tc>
        <w:tc>
          <w:tcPr>
            <w:tcW w:w="2551" w:type="dxa"/>
          </w:tcPr>
          <w:p w:rsidR="00C56F78" w:rsidRPr="00C56F78" w:rsidRDefault="00C56F78" w:rsidP="00C56F7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H SarabunPSK" w:eastAsia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ar-SA"/>
              </w:rPr>
            </w:pPr>
            <w:r w:rsidRPr="00C56F78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  <w:lang w:val="ar-SA"/>
              </w:rPr>
              <w:t>ให้ผู้สอนกำหนด</w:t>
            </w:r>
          </w:p>
        </w:tc>
        <w:tc>
          <w:tcPr>
            <w:tcW w:w="1972" w:type="dxa"/>
          </w:tcPr>
          <w:p w:rsidR="00C56F78" w:rsidRPr="00C56F78" w:rsidRDefault="00C56F78" w:rsidP="00C56F7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H SarabunPSK" w:eastAsia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ar-SA"/>
              </w:rPr>
            </w:pPr>
            <w:r w:rsidRPr="00C56F78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  <w:lang w:val="ar-SA"/>
              </w:rPr>
              <w:t>ให้ผู้สอนกำหนด</w:t>
            </w:r>
          </w:p>
        </w:tc>
      </w:tr>
      <w:tr w:rsidR="00C56F78" w:rsidRPr="00315F36" w:rsidTr="00D342A1">
        <w:tc>
          <w:tcPr>
            <w:tcW w:w="2122" w:type="dxa"/>
          </w:tcPr>
          <w:p w:rsidR="00C56F78" w:rsidRPr="00315F36" w:rsidRDefault="00C56F78" w:rsidP="00C56F7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0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  <w:lang w:val="ar-SA"/>
              </w:rPr>
            </w:pP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val="ar-SA"/>
              </w:rPr>
              <w:t>6. ทักษะ</w:t>
            </w:r>
            <w:r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val="ar-SA"/>
              </w:rPr>
              <w:t>พิสัย</w:t>
            </w:r>
          </w:p>
        </w:tc>
        <w:tc>
          <w:tcPr>
            <w:tcW w:w="2693" w:type="dxa"/>
          </w:tcPr>
          <w:p w:rsidR="00C56F78" w:rsidRPr="00315F36" w:rsidRDefault="00C56F78" w:rsidP="00C56F7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40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  <w:lang w:val="ar-SA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- ไม่มี -</w:t>
            </w:r>
          </w:p>
        </w:tc>
        <w:tc>
          <w:tcPr>
            <w:tcW w:w="2551" w:type="dxa"/>
          </w:tcPr>
          <w:p w:rsidR="00C56F78" w:rsidRPr="00C56F78" w:rsidRDefault="00C56F78" w:rsidP="00C56F7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H SarabunPSK" w:eastAsia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ar-SA"/>
              </w:rPr>
            </w:pPr>
            <w:r w:rsidRPr="00C56F78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  <w:lang w:val="ar-SA"/>
              </w:rPr>
              <w:t>ให้ผู้สอนกำหนด</w:t>
            </w:r>
          </w:p>
        </w:tc>
        <w:tc>
          <w:tcPr>
            <w:tcW w:w="1972" w:type="dxa"/>
          </w:tcPr>
          <w:p w:rsidR="00C56F78" w:rsidRPr="00C56F78" w:rsidRDefault="00C56F78" w:rsidP="00C56F7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H SarabunPSK" w:eastAsia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ar-SA"/>
              </w:rPr>
            </w:pPr>
            <w:r w:rsidRPr="00C56F78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  <w:lang w:val="ar-SA"/>
              </w:rPr>
              <w:t>ให้ผู้สอนกำหนด</w:t>
            </w:r>
          </w:p>
        </w:tc>
      </w:tr>
    </w:tbl>
    <w:p w:rsidR="006D087A" w:rsidRPr="00315F36" w:rsidRDefault="006D087A" w:rsidP="00D733D0">
      <w:pPr>
        <w:pStyle w:val="1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  <w:rtl/>
          <w:lang w:val="ar-SA" w:bidi="ar-SA"/>
        </w:rPr>
      </w:pPr>
    </w:p>
    <w:p w:rsidR="008E0A39" w:rsidRPr="00315F36" w:rsidRDefault="0000651F" w:rsidP="00D703B7">
      <w:pPr>
        <w:pStyle w:val="91"/>
        <w:spacing w:before="0" w:after="0" w:line="276" w:lineRule="auto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  <w:rtl/>
          <w:lang w:val="ar-SA" w:bidi="ar-SA"/>
        </w:rPr>
      </w:pPr>
      <w:r w:rsidRPr="00315F36">
        <w:rPr>
          <w:rFonts w:ascii="TH SarabunPSK" w:hAnsi="TH SarabunPSK" w:cs="TH SarabunPSK"/>
          <w:b/>
          <w:bCs/>
          <w:color w:val="auto"/>
          <w:sz w:val="36"/>
          <w:szCs w:val="36"/>
          <w:cs/>
          <w:lang w:val="ar-SA"/>
        </w:rPr>
        <w:t xml:space="preserve">หมวดที่ </w:t>
      </w:r>
      <w:r w:rsidRPr="00315F36">
        <w:rPr>
          <w:rFonts w:ascii="TH SarabunPSK" w:hAnsi="TH SarabunPSK" w:cs="TH SarabunPSK"/>
          <w:b/>
          <w:bCs/>
          <w:color w:val="auto"/>
          <w:sz w:val="36"/>
          <w:szCs w:val="36"/>
        </w:rPr>
        <w:t xml:space="preserve">5   </w:t>
      </w:r>
      <w:r w:rsidRPr="00315F36">
        <w:rPr>
          <w:rFonts w:ascii="TH SarabunPSK" w:hAnsi="TH SarabunPSK" w:cs="TH SarabunPSK"/>
          <w:b/>
          <w:bCs/>
          <w:color w:val="auto"/>
          <w:sz w:val="36"/>
          <w:szCs w:val="36"/>
          <w:cs/>
          <w:lang w:val="ar-SA"/>
        </w:rPr>
        <w:t>แผนการสอนและการประเมินผล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475"/>
        <w:gridCol w:w="308"/>
        <w:gridCol w:w="805"/>
        <w:gridCol w:w="1134"/>
        <w:gridCol w:w="1101"/>
        <w:gridCol w:w="989"/>
        <w:gridCol w:w="709"/>
        <w:gridCol w:w="428"/>
        <w:gridCol w:w="564"/>
        <w:gridCol w:w="1276"/>
        <w:gridCol w:w="570"/>
        <w:gridCol w:w="992"/>
      </w:tblGrid>
      <w:tr w:rsidR="00315F36" w:rsidRPr="00315F36" w:rsidTr="001411C3">
        <w:tc>
          <w:tcPr>
            <w:tcW w:w="9351" w:type="dxa"/>
            <w:gridSpan w:val="12"/>
          </w:tcPr>
          <w:p w:rsidR="00B702D6" w:rsidRPr="00315F36" w:rsidRDefault="00B702D6" w:rsidP="00B702D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40" w:after="240"/>
              <w:rPr>
                <w:rFonts w:eastAsia="TH SarabunPSK"/>
                <w:color w:val="auto"/>
                <w:sz w:val="36"/>
                <w:szCs w:val="36"/>
                <w:rtl/>
                <w:lang w:val="ar-SA" w:bidi="ar-SA"/>
              </w:rPr>
            </w:pPr>
            <w:r w:rsidRPr="00315F36"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cs/>
              </w:rPr>
              <w:t>แผนการสอน</w:t>
            </w:r>
          </w:p>
        </w:tc>
      </w:tr>
      <w:tr w:rsidR="00315F36" w:rsidRPr="00315F36" w:rsidTr="00222941">
        <w:tc>
          <w:tcPr>
            <w:tcW w:w="783" w:type="dxa"/>
            <w:gridSpan w:val="2"/>
            <w:vMerge w:val="restart"/>
            <w:vAlign w:val="center"/>
          </w:tcPr>
          <w:p w:rsidR="00B702D6" w:rsidRPr="00315F36" w:rsidRDefault="00B702D6" w:rsidP="00B702D6">
            <w:pPr>
              <w:pStyle w:val="FreeForm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315F36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สัปดาห์</w:t>
            </w:r>
          </w:p>
        </w:tc>
        <w:tc>
          <w:tcPr>
            <w:tcW w:w="3040" w:type="dxa"/>
            <w:gridSpan w:val="3"/>
            <w:vMerge w:val="restart"/>
            <w:vAlign w:val="center"/>
          </w:tcPr>
          <w:p w:rsidR="00B702D6" w:rsidRPr="00315F36" w:rsidRDefault="00B702D6" w:rsidP="00B702D6">
            <w:pPr>
              <w:pStyle w:val="FreeForm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315F36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หัวข้อ/รายละเอียด</w:t>
            </w:r>
          </w:p>
        </w:tc>
        <w:tc>
          <w:tcPr>
            <w:tcW w:w="2690" w:type="dxa"/>
            <w:gridSpan w:val="4"/>
            <w:vAlign w:val="center"/>
          </w:tcPr>
          <w:p w:rsidR="00B702D6" w:rsidRPr="00315F36" w:rsidRDefault="00B702D6" w:rsidP="00B702D6">
            <w:pPr>
              <w:pStyle w:val="FreeForm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315F36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จำนวนชั่วโมง</w:t>
            </w:r>
          </w:p>
        </w:tc>
        <w:tc>
          <w:tcPr>
            <w:tcW w:w="1846" w:type="dxa"/>
            <w:gridSpan w:val="2"/>
            <w:vMerge w:val="restart"/>
            <w:vAlign w:val="center"/>
          </w:tcPr>
          <w:p w:rsidR="00B702D6" w:rsidRPr="00315F36" w:rsidRDefault="00B702D6" w:rsidP="00B702D6">
            <w:pPr>
              <w:pStyle w:val="FreeForm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315F36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กิจกรรมการเรียน การสอนสื่อที่ใช้</w:t>
            </w:r>
          </w:p>
        </w:tc>
        <w:tc>
          <w:tcPr>
            <w:tcW w:w="992" w:type="dxa"/>
            <w:vMerge w:val="restart"/>
            <w:vAlign w:val="center"/>
          </w:tcPr>
          <w:p w:rsidR="00B702D6" w:rsidRPr="00315F36" w:rsidRDefault="00B702D6" w:rsidP="00B702D6">
            <w:pPr>
              <w:pStyle w:val="FreeForm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315F36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ผู้สอน</w:t>
            </w:r>
          </w:p>
        </w:tc>
      </w:tr>
      <w:tr w:rsidR="00315F36" w:rsidRPr="00315F36" w:rsidTr="00222941">
        <w:tc>
          <w:tcPr>
            <w:tcW w:w="783" w:type="dxa"/>
            <w:gridSpan w:val="2"/>
            <w:vMerge/>
          </w:tcPr>
          <w:p w:rsidR="00B702D6" w:rsidRPr="00315F36" w:rsidRDefault="00B702D6" w:rsidP="00B702D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TH SarabunPSK"/>
                <w:color w:val="auto"/>
                <w:rtl/>
                <w:lang w:val="ar-SA" w:bidi="ar-SA"/>
              </w:rPr>
            </w:pPr>
          </w:p>
        </w:tc>
        <w:tc>
          <w:tcPr>
            <w:tcW w:w="3040" w:type="dxa"/>
            <w:gridSpan w:val="3"/>
            <w:vMerge/>
          </w:tcPr>
          <w:p w:rsidR="00B702D6" w:rsidRPr="00315F36" w:rsidRDefault="00B702D6" w:rsidP="00B702D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TH SarabunPSK"/>
                <w:color w:val="auto"/>
                <w:rtl/>
                <w:lang w:val="ar-SA" w:bidi="ar-SA"/>
              </w:rPr>
            </w:pPr>
          </w:p>
        </w:tc>
        <w:tc>
          <w:tcPr>
            <w:tcW w:w="989" w:type="dxa"/>
            <w:vAlign w:val="center"/>
          </w:tcPr>
          <w:p w:rsidR="00B702D6" w:rsidRPr="00315F36" w:rsidRDefault="00B702D6" w:rsidP="00B702D6">
            <w:pPr>
              <w:pStyle w:val="FreeForm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315F36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บรรยาย</w:t>
            </w:r>
          </w:p>
        </w:tc>
        <w:tc>
          <w:tcPr>
            <w:tcW w:w="709" w:type="dxa"/>
            <w:vAlign w:val="center"/>
          </w:tcPr>
          <w:p w:rsidR="00B702D6" w:rsidRPr="00315F36" w:rsidRDefault="00B702D6" w:rsidP="00B702D6">
            <w:pPr>
              <w:pStyle w:val="FreeForm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315F36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ปฏิบัติ</w:t>
            </w:r>
          </w:p>
        </w:tc>
        <w:tc>
          <w:tcPr>
            <w:tcW w:w="992" w:type="dxa"/>
            <w:gridSpan w:val="2"/>
            <w:vAlign w:val="center"/>
          </w:tcPr>
          <w:p w:rsidR="00B702D6" w:rsidRPr="00315F36" w:rsidRDefault="00B702D6" w:rsidP="00B702D6">
            <w:pPr>
              <w:pStyle w:val="FreeForm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315F36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ศึกษาด้วยตนเอง</w:t>
            </w:r>
          </w:p>
        </w:tc>
        <w:tc>
          <w:tcPr>
            <w:tcW w:w="1846" w:type="dxa"/>
            <w:gridSpan w:val="2"/>
            <w:vMerge/>
          </w:tcPr>
          <w:p w:rsidR="00B702D6" w:rsidRPr="00315F36" w:rsidRDefault="00B702D6" w:rsidP="00B702D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TH SarabunPSK"/>
                <w:color w:val="auto"/>
                <w:rtl/>
                <w:lang w:val="ar-SA" w:bidi="ar-SA"/>
              </w:rPr>
            </w:pPr>
          </w:p>
        </w:tc>
        <w:tc>
          <w:tcPr>
            <w:tcW w:w="992" w:type="dxa"/>
            <w:vMerge/>
          </w:tcPr>
          <w:p w:rsidR="00B702D6" w:rsidRPr="00315F36" w:rsidRDefault="00B702D6" w:rsidP="00B702D6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TH SarabunPSK"/>
                <w:color w:val="auto"/>
                <w:rtl/>
                <w:lang w:val="ar-SA" w:bidi="ar-SA"/>
              </w:rPr>
            </w:pPr>
          </w:p>
        </w:tc>
      </w:tr>
      <w:tr w:rsidR="00315F36" w:rsidRPr="00315F36" w:rsidTr="00222941">
        <w:tc>
          <w:tcPr>
            <w:tcW w:w="783" w:type="dxa"/>
            <w:gridSpan w:val="2"/>
            <w:vAlign w:val="center"/>
          </w:tcPr>
          <w:p w:rsidR="00B702D6" w:rsidRPr="00315F36" w:rsidRDefault="00B702D6" w:rsidP="00B702D6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</w:p>
        </w:tc>
        <w:tc>
          <w:tcPr>
            <w:tcW w:w="3040" w:type="dxa"/>
            <w:gridSpan w:val="3"/>
            <w:vAlign w:val="center"/>
          </w:tcPr>
          <w:p w:rsidR="00B702D6" w:rsidRPr="00315F36" w:rsidRDefault="00B702D6" w:rsidP="00B702D6">
            <w:pPr>
              <w:pStyle w:val="FreeForm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89" w:type="dxa"/>
            <w:vAlign w:val="center"/>
          </w:tcPr>
          <w:p w:rsidR="00B702D6" w:rsidRPr="00315F36" w:rsidRDefault="00B702D6" w:rsidP="00B702D6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B702D6" w:rsidRPr="00315F36" w:rsidRDefault="00D10FA5" w:rsidP="00D10FA5">
            <w:pPr>
              <w:jc w:val="center"/>
              <w:rPr>
                <w:rFonts w:hAnsi="TH SarabunPSK" w:cs="TH SarabunPSK"/>
                <w:color w:val="auto"/>
              </w:rPr>
            </w:pPr>
            <w:r w:rsidRPr="00315F36">
              <w:rPr>
                <w:rFonts w:hAnsi="TH SarabunPSK" w:cs="TH SarabunPSK"/>
                <w:color w:val="auto"/>
                <w:cs/>
                <w:lang w:bidi="th-TH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702D6" w:rsidRPr="00315F36" w:rsidRDefault="00B702D6" w:rsidP="00B702D6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1846" w:type="dxa"/>
            <w:gridSpan w:val="2"/>
            <w:vAlign w:val="center"/>
          </w:tcPr>
          <w:p w:rsidR="00B702D6" w:rsidRPr="00315F36" w:rsidRDefault="00B702D6" w:rsidP="00B702D6">
            <w:pPr>
              <w:pStyle w:val="FreeForm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อธิบายชี้แจงกิจกรรมการเรียน</w:t>
            </w:r>
          </w:p>
        </w:tc>
        <w:tc>
          <w:tcPr>
            <w:tcW w:w="992" w:type="dxa"/>
            <w:vAlign w:val="center"/>
          </w:tcPr>
          <w:p w:rsidR="00B702D6" w:rsidRPr="00D63ACA" w:rsidRDefault="00B702D6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2"/>
                <w:szCs w:val="22"/>
              </w:rPr>
            </w:pPr>
          </w:p>
        </w:tc>
      </w:tr>
      <w:tr w:rsidR="00D63ACA" w:rsidRPr="00315F36" w:rsidTr="00222941">
        <w:tc>
          <w:tcPr>
            <w:tcW w:w="783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3040" w:type="dxa"/>
            <w:gridSpan w:val="3"/>
            <w:vAlign w:val="center"/>
          </w:tcPr>
          <w:p w:rsidR="00D63ACA" w:rsidRPr="00315F36" w:rsidRDefault="00D63ACA" w:rsidP="00D63ACA">
            <w:pPr>
              <w:rPr>
                <w:rFonts w:hAnsi="TH SarabunPSK" w:cs="TH SarabunPSK"/>
                <w:color w:val="auto"/>
              </w:rPr>
            </w:pPr>
          </w:p>
        </w:tc>
        <w:tc>
          <w:tcPr>
            <w:tcW w:w="989" w:type="dxa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63ACA" w:rsidRPr="00315F36" w:rsidRDefault="00D63ACA" w:rsidP="00D63ACA">
            <w:pPr>
              <w:jc w:val="center"/>
              <w:rPr>
                <w:rFonts w:hAnsi="TH SarabunPSK" w:cs="TH SarabunPSK"/>
                <w:color w:val="auto"/>
              </w:rPr>
            </w:pPr>
            <w:r w:rsidRPr="00315F36">
              <w:rPr>
                <w:rFonts w:hAnsi="TH SarabunPSK" w:cs="TH SarabunPSK"/>
                <w:color w:val="auto"/>
                <w:cs/>
                <w:lang w:bidi="th-TH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1846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rPr>
                <w:rFonts w:ascii="TH SarabunPSK" w:hAnsi="TH SarabunPSK" w:cs="TH SarabunPSK"/>
                <w:color w:val="auto"/>
                <w:cs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บรรยายประกอบสื่อ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/ซักถาม/สรุป</w:t>
            </w:r>
          </w:p>
        </w:tc>
        <w:tc>
          <w:tcPr>
            <w:tcW w:w="992" w:type="dxa"/>
            <w:vAlign w:val="center"/>
          </w:tcPr>
          <w:p w:rsidR="00D63ACA" w:rsidRPr="00D63ACA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2"/>
                <w:szCs w:val="22"/>
              </w:rPr>
            </w:pPr>
          </w:p>
        </w:tc>
      </w:tr>
      <w:tr w:rsidR="00D63ACA" w:rsidRPr="00315F36" w:rsidTr="00222941">
        <w:tc>
          <w:tcPr>
            <w:tcW w:w="783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3</w:t>
            </w:r>
          </w:p>
        </w:tc>
        <w:tc>
          <w:tcPr>
            <w:tcW w:w="3040" w:type="dxa"/>
            <w:gridSpan w:val="3"/>
            <w:vAlign w:val="center"/>
          </w:tcPr>
          <w:p w:rsidR="00D63ACA" w:rsidRPr="00315F36" w:rsidRDefault="00D63ACA" w:rsidP="00D63ACA">
            <w:pPr>
              <w:pStyle w:val="FreeForm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89" w:type="dxa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63ACA" w:rsidRPr="00315F36" w:rsidRDefault="00D63ACA" w:rsidP="00D63ACA">
            <w:pPr>
              <w:jc w:val="center"/>
              <w:rPr>
                <w:rFonts w:hAnsi="TH SarabunPSK" w:cs="TH SarabunPSK"/>
                <w:color w:val="auto"/>
              </w:rPr>
            </w:pPr>
            <w:r w:rsidRPr="00315F36">
              <w:rPr>
                <w:rFonts w:hAnsi="TH SarabunPSK" w:cs="TH SarabunPSK"/>
                <w:color w:val="auto"/>
                <w:cs/>
                <w:lang w:bidi="th-TH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1846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rPr>
                <w:rFonts w:ascii="TH SarabunPSK" w:hAnsi="TH SarabunPSK" w:cs="TH SarabunPSK"/>
                <w:color w:val="auto"/>
                <w:cs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บรรยายประกอบสื่อ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/ซักถาม/สรุป</w:t>
            </w:r>
          </w:p>
        </w:tc>
        <w:tc>
          <w:tcPr>
            <w:tcW w:w="992" w:type="dxa"/>
            <w:vAlign w:val="center"/>
          </w:tcPr>
          <w:p w:rsidR="00D63ACA" w:rsidRPr="00D63ACA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2"/>
                <w:szCs w:val="22"/>
              </w:rPr>
            </w:pPr>
          </w:p>
        </w:tc>
      </w:tr>
      <w:tr w:rsidR="00D63ACA" w:rsidRPr="00315F36" w:rsidTr="00222941">
        <w:tc>
          <w:tcPr>
            <w:tcW w:w="783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4</w:t>
            </w:r>
          </w:p>
        </w:tc>
        <w:tc>
          <w:tcPr>
            <w:tcW w:w="3040" w:type="dxa"/>
            <w:gridSpan w:val="3"/>
            <w:vAlign w:val="center"/>
          </w:tcPr>
          <w:p w:rsidR="00D63ACA" w:rsidRPr="00315F36" w:rsidRDefault="00D63ACA" w:rsidP="00D63ACA">
            <w:pPr>
              <w:pStyle w:val="FreeForm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89" w:type="dxa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63ACA" w:rsidRPr="00315F36" w:rsidRDefault="00D63ACA" w:rsidP="00D63ACA">
            <w:pPr>
              <w:jc w:val="center"/>
              <w:rPr>
                <w:rFonts w:hAnsi="TH SarabunPSK" w:cs="TH SarabunPSK"/>
                <w:color w:val="auto"/>
              </w:rPr>
            </w:pPr>
            <w:r w:rsidRPr="00315F36">
              <w:rPr>
                <w:rFonts w:hAnsi="TH SarabunPSK" w:cs="TH SarabunPSK"/>
                <w:color w:val="auto"/>
                <w:cs/>
                <w:lang w:bidi="th-TH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1846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แบ่งกลุ่มอธิปราย/ ซักถาม/สรุป</w:t>
            </w:r>
          </w:p>
        </w:tc>
        <w:tc>
          <w:tcPr>
            <w:tcW w:w="992" w:type="dxa"/>
            <w:vAlign w:val="center"/>
          </w:tcPr>
          <w:p w:rsidR="00D63ACA" w:rsidRPr="00D63ACA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2"/>
                <w:szCs w:val="22"/>
              </w:rPr>
            </w:pPr>
          </w:p>
        </w:tc>
      </w:tr>
      <w:tr w:rsidR="00D63ACA" w:rsidRPr="00315F36" w:rsidTr="00222941">
        <w:tc>
          <w:tcPr>
            <w:tcW w:w="783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5</w:t>
            </w:r>
          </w:p>
        </w:tc>
        <w:tc>
          <w:tcPr>
            <w:tcW w:w="3040" w:type="dxa"/>
            <w:gridSpan w:val="3"/>
            <w:vAlign w:val="center"/>
          </w:tcPr>
          <w:p w:rsidR="00D63ACA" w:rsidRPr="00315F36" w:rsidRDefault="00D63ACA" w:rsidP="00D63ACA">
            <w:pPr>
              <w:pStyle w:val="FreeForm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89" w:type="dxa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63ACA" w:rsidRPr="00315F36" w:rsidRDefault="00D63ACA" w:rsidP="00D63ACA">
            <w:pPr>
              <w:jc w:val="center"/>
              <w:rPr>
                <w:rFonts w:hAnsi="TH SarabunPSK" w:cs="TH SarabunPSK"/>
                <w:color w:val="auto"/>
              </w:rPr>
            </w:pPr>
            <w:r w:rsidRPr="00315F36">
              <w:rPr>
                <w:rFonts w:hAnsi="TH SarabunPSK" w:cs="TH SarabunPSK"/>
                <w:color w:val="auto"/>
                <w:cs/>
                <w:lang w:bidi="th-TH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1846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แบ่งกลุ่มอธิปราย/ ซักถาม/สรุป</w:t>
            </w:r>
          </w:p>
        </w:tc>
        <w:tc>
          <w:tcPr>
            <w:tcW w:w="992" w:type="dxa"/>
            <w:vAlign w:val="center"/>
          </w:tcPr>
          <w:p w:rsidR="00D63ACA" w:rsidRPr="00D63ACA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2"/>
                <w:szCs w:val="22"/>
              </w:rPr>
            </w:pPr>
          </w:p>
        </w:tc>
      </w:tr>
      <w:tr w:rsidR="00D63ACA" w:rsidRPr="00315F36" w:rsidTr="00222941">
        <w:tc>
          <w:tcPr>
            <w:tcW w:w="783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6</w:t>
            </w:r>
          </w:p>
        </w:tc>
        <w:tc>
          <w:tcPr>
            <w:tcW w:w="3040" w:type="dxa"/>
            <w:gridSpan w:val="3"/>
            <w:vAlign w:val="center"/>
          </w:tcPr>
          <w:p w:rsidR="00D63ACA" w:rsidRPr="00315F36" w:rsidRDefault="00D63ACA" w:rsidP="00D63ACA">
            <w:pPr>
              <w:pStyle w:val="FreeForm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89" w:type="dxa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63ACA" w:rsidRPr="00315F36" w:rsidRDefault="00D63ACA" w:rsidP="00D63ACA">
            <w:pPr>
              <w:jc w:val="center"/>
              <w:rPr>
                <w:rFonts w:hAnsi="TH SarabunPSK" w:cs="TH SarabunPSK"/>
                <w:color w:val="auto"/>
              </w:rPr>
            </w:pPr>
            <w:r w:rsidRPr="00315F36">
              <w:rPr>
                <w:rFonts w:hAnsi="TH SarabunPSK" w:cs="TH SarabunPSK"/>
                <w:color w:val="auto"/>
                <w:cs/>
                <w:lang w:bidi="th-TH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1846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แบ่งกลุ่มอธิปราย/ ซักถาม/สรุป</w:t>
            </w:r>
          </w:p>
        </w:tc>
        <w:tc>
          <w:tcPr>
            <w:tcW w:w="992" w:type="dxa"/>
            <w:vAlign w:val="center"/>
          </w:tcPr>
          <w:p w:rsidR="00D63ACA" w:rsidRPr="00D63ACA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2"/>
                <w:szCs w:val="22"/>
              </w:rPr>
            </w:pPr>
          </w:p>
        </w:tc>
      </w:tr>
      <w:tr w:rsidR="00D63ACA" w:rsidRPr="00315F36" w:rsidTr="00222941">
        <w:tc>
          <w:tcPr>
            <w:tcW w:w="783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7</w:t>
            </w:r>
          </w:p>
        </w:tc>
        <w:tc>
          <w:tcPr>
            <w:tcW w:w="3040" w:type="dxa"/>
            <w:gridSpan w:val="3"/>
            <w:vAlign w:val="center"/>
          </w:tcPr>
          <w:p w:rsidR="00D63ACA" w:rsidRPr="00315F36" w:rsidRDefault="00D63ACA" w:rsidP="00D63ACA">
            <w:pPr>
              <w:pStyle w:val="FreeForm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89" w:type="dxa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63ACA" w:rsidRPr="00315F36" w:rsidRDefault="00D63ACA" w:rsidP="00D63ACA">
            <w:pPr>
              <w:jc w:val="center"/>
              <w:rPr>
                <w:rFonts w:hAnsi="TH SarabunPSK" w:cs="TH SarabunPSK"/>
                <w:color w:val="auto"/>
              </w:rPr>
            </w:pPr>
            <w:r w:rsidRPr="00315F36">
              <w:rPr>
                <w:rFonts w:hAnsi="TH SarabunPSK" w:cs="TH SarabunPSK"/>
                <w:color w:val="auto"/>
                <w:cs/>
                <w:lang w:bidi="th-TH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1846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แบ่งกลุ่มอธิปราย/ ซักถาม/ สรุป</w:t>
            </w:r>
          </w:p>
        </w:tc>
        <w:tc>
          <w:tcPr>
            <w:tcW w:w="992" w:type="dxa"/>
            <w:vAlign w:val="center"/>
          </w:tcPr>
          <w:p w:rsidR="00D63ACA" w:rsidRPr="00D63ACA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2"/>
                <w:szCs w:val="22"/>
              </w:rPr>
            </w:pPr>
          </w:p>
        </w:tc>
      </w:tr>
      <w:tr w:rsidR="00D63ACA" w:rsidRPr="00315F36" w:rsidTr="001D7514">
        <w:tc>
          <w:tcPr>
            <w:tcW w:w="783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8</w:t>
            </w:r>
          </w:p>
        </w:tc>
        <w:tc>
          <w:tcPr>
            <w:tcW w:w="7576" w:type="dxa"/>
            <w:gridSpan w:val="9"/>
            <w:vAlign w:val="center"/>
          </w:tcPr>
          <w:p w:rsidR="00222941" w:rsidRDefault="00222941" w:rsidP="00D63ACA">
            <w:pPr>
              <w:rPr>
                <w:rFonts w:hAnsi="TH SarabunPSK" w:cs="TH SarabunPSK"/>
                <w:b/>
                <w:bCs/>
                <w:color w:val="auto"/>
                <w:lang w:bidi="th-TH"/>
              </w:rPr>
            </w:pPr>
          </w:p>
          <w:p w:rsidR="00D63ACA" w:rsidRDefault="00D63ACA" w:rsidP="00D63ACA">
            <w:pPr>
              <w:rPr>
                <w:rFonts w:hAnsi="TH SarabunPSK" w:cs="TH SarabunPSK"/>
                <w:b/>
                <w:bCs/>
                <w:color w:val="auto"/>
                <w:lang w:bidi="th-TH"/>
              </w:rPr>
            </w:pPr>
            <w:r w:rsidRPr="00315F36">
              <w:rPr>
                <w:rFonts w:hAnsi="TH SarabunPSK" w:cs="TH SarabunPSK"/>
                <w:b/>
                <w:bCs/>
                <w:color w:val="auto"/>
                <w:cs/>
                <w:lang w:bidi="th-TH"/>
              </w:rPr>
              <w:t>สอบกลางภาค</w:t>
            </w:r>
          </w:p>
          <w:p w:rsidR="00222941" w:rsidRPr="00222941" w:rsidRDefault="00222941" w:rsidP="00D63ACA">
            <w:pPr>
              <w:rPr>
                <w:rFonts w:hAnsi="TH SarabunPSK" w:cs="TH SarabunPSK"/>
                <w:b/>
                <w:bCs/>
                <w:color w:val="auto"/>
                <w:lang w:bidi="th-TH"/>
              </w:rPr>
            </w:pPr>
          </w:p>
        </w:tc>
        <w:tc>
          <w:tcPr>
            <w:tcW w:w="992" w:type="dxa"/>
            <w:vAlign w:val="center"/>
          </w:tcPr>
          <w:p w:rsidR="00D63ACA" w:rsidRPr="00D63ACA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2"/>
                <w:szCs w:val="22"/>
              </w:rPr>
            </w:pPr>
          </w:p>
        </w:tc>
      </w:tr>
      <w:tr w:rsidR="00D63ACA" w:rsidRPr="00315F36" w:rsidTr="00222941">
        <w:tc>
          <w:tcPr>
            <w:tcW w:w="783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9</w:t>
            </w:r>
          </w:p>
        </w:tc>
        <w:tc>
          <w:tcPr>
            <w:tcW w:w="3040" w:type="dxa"/>
            <w:gridSpan w:val="3"/>
            <w:vAlign w:val="center"/>
          </w:tcPr>
          <w:p w:rsidR="00D63ACA" w:rsidRPr="00315F36" w:rsidRDefault="00D63ACA" w:rsidP="00D63ACA">
            <w:pPr>
              <w:pStyle w:val="FreeForm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89" w:type="dxa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63ACA" w:rsidRPr="00315F36" w:rsidRDefault="00D63ACA" w:rsidP="00D63ACA">
            <w:pPr>
              <w:jc w:val="center"/>
              <w:rPr>
                <w:rFonts w:hAnsi="TH SarabunPSK" w:cs="TH SarabunPSK"/>
                <w:color w:val="auto"/>
              </w:rPr>
            </w:pPr>
            <w:r w:rsidRPr="00315F36">
              <w:rPr>
                <w:rFonts w:hAnsi="TH SarabunPSK" w:cs="TH SarabunPSK"/>
                <w:color w:val="auto"/>
                <w:cs/>
                <w:lang w:bidi="th-TH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1846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rPr>
                <w:rFonts w:ascii="TH SarabunPSK" w:hAnsi="TH SarabunPSK" w:cs="TH SarabunPSK"/>
                <w:color w:val="auto"/>
                <w:cs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บรรยายประกอบสื่อ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/ซักถาม/สรุป</w:t>
            </w:r>
          </w:p>
        </w:tc>
        <w:tc>
          <w:tcPr>
            <w:tcW w:w="992" w:type="dxa"/>
            <w:vAlign w:val="center"/>
          </w:tcPr>
          <w:p w:rsidR="00D63ACA" w:rsidRPr="00D63ACA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2"/>
                <w:szCs w:val="22"/>
              </w:rPr>
            </w:pPr>
          </w:p>
        </w:tc>
      </w:tr>
      <w:tr w:rsidR="00D63ACA" w:rsidRPr="00315F36" w:rsidTr="00222941">
        <w:tc>
          <w:tcPr>
            <w:tcW w:w="783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10</w:t>
            </w:r>
          </w:p>
        </w:tc>
        <w:tc>
          <w:tcPr>
            <w:tcW w:w="3040" w:type="dxa"/>
            <w:gridSpan w:val="3"/>
            <w:vAlign w:val="center"/>
          </w:tcPr>
          <w:p w:rsidR="00D63ACA" w:rsidRPr="00315F36" w:rsidRDefault="00D63ACA" w:rsidP="00D63ACA">
            <w:pPr>
              <w:pStyle w:val="FreeForm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89" w:type="dxa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63ACA" w:rsidRPr="00315F36" w:rsidRDefault="00D63ACA" w:rsidP="00D63ACA">
            <w:pPr>
              <w:jc w:val="center"/>
              <w:rPr>
                <w:rFonts w:hAnsi="TH SarabunPSK" w:cs="TH SarabunPSK"/>
                <w:color w:val="auto"/>
              </w:rPr>
            </w:pPr>
            <w:r w:rsidRPr="00315F36">
              <w:rPr>
                <w:rFonts w:hAnsi="TH SarabunPSK" w:cs="TH SarabunPSK"/>
                <w:color w:val="auto"/>
                <w:cs/>
                <w:lang w:bidi="th-TH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1846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rPr>
                <w:rFonts w:ascii="TH SarabunPSK" w:hAnsi="TH SarabunPSK" w:cs="TH SarabunPSK"/>
                <w:color w:val="auto"/>
                <w:cs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บรรยายประกอบสื่อ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/ซักถาม/สรุป</w:t>
            </w:r>
          </w:p>
        </w:tc>
        <w:tc>
          <w:tcPr>
            <w:tcW w:w="992" w:type="dxa"/>
            <w:vAlign w:val="center"/>
          </w:tcPr>
          <w:p w:rsidR="00D63ACA" w:rsidRPr="00D63ACA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2"/>
                <w:szCs w:val="22"/>
              </w:rPr>
            </w:pPr>
          </w:p>
        </w:tc>
      </w:tr>
      <w:tr w:rsidR="00D63ACA" w:rsidRPr="00315F36" w:rsidTr="00222941">
        <w:tc>
          <w:tcPr>
            <w:tcW w:w="783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11</w:t>
            </w:r>
          </w:p>
        </w:tc>
        <w:tc>
          <w:tcPr>
            <w:tcW w:w="3040" w:type="dxa"/>
            <w:gridSpan w:val="3"/>
            <w:vAlign w:val="center"/>
          </w:tcPr>
          <w:p w:rsidR="00D63ACA" w:rsidRPr="00315F36" w:rsidRDefault="00D63ACA" w:rsidP="00D63ACA">
            <w:pPr>
              <w:pStyle w:val="FreeForm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89" w:type="dxa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63ACA" w:rsidRPr="00315F36" w:rsidRDefault="00D63ACA" w:rsidP="00D63ACA">
            <w:pPr>
              <w:jc w:val="center"/>
              <w:rPr>
                <w:rFonts w:hAnsi="TH SarabunPSK" w:cs="TH SarabunPSK"/>
                <w:color w:val="auto"/>
              </w:rPr>
            </w:pPr>
            <w:r w:rsidRPr="00315F36">
              <w:rPr>
                <w:rFonts w:hAnsi="TH SarabunPSK" w:cs="TH SarabunPSK"/>
                <w:color w:val="auto"/>
                <w:cs/>
                <w:lang w:bidi="th-TH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1846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rPr>
                <w:rFonts w:ascii="TH SarabunPSK" w:hAnsi="TH SarabunPSK" w:cs="TH SarabunPSK"/>
                <w:color w:val="auto"/>
                <w:cs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บรรยายประกอบสื่อ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/ซักถาม/สรุป</w:t>
            </w:r>
          </w:p>
        </w:tc>
        <w:tc>
          <w:tcPr>
            <w:tcW w:w="992" w:type="dxa"/>
            <w:vAlign w:val="center"/>
          </w:tcPr>
          <w:p w:rsidR="00D63ACA" w:rsidRPr="00D63ACA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2"/>
                <w:szCs w:val="22"/>
              </w:rPr>
            </w:pPr>
          </w:p>
        </w:tc>
      </w:tr>
      <w:tr w:rsidR="00D63ACA" w:rsidRPr="00315F36" w:rsidTr="00222941">
        <w:tc>
          <w:tcPr>
            <w:tcW w:w="783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12</w:t>
            </w:r>
          </w:p>
        </w:tc>
        <w:tc>
          <w:tcPr>
            <w:tcW w:w="3040" w:type="dxa"/>
            <w:gridSpan w:val="3"/>
            <w:vAlign w:val="center"/>
          </w:tcPr>
          <w:p w:rsidR="00D63ACA" w:rsidRPr="00315F36" w:rsidRDefault="00D63ACA" w:rsidP="00D63ACA">
            <w:pPr>
              <w:pStyle w:val="FreeForm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89" w:type="dxa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63ACA" w:rsidRPr="00315F36" w:rsidRDefault="00D63ACA" w:rsidP="00D63ACA">
            <w:pPr>
              <w:jc w:val="center"/>
              <w:rPr>
                <w:rFonts w:hAnsi="TH SarabunPSK" w:cs="TH SarabunPSK"/>
                <w:color w:val="auto"/>
              </w:rPr>
            </w:pPr>
            <w:r w:rsidRPr="00315F36">
              <w:rPr>
                <w:rFonts w:hAnsi="TH SarabunPSK" w:cs="TH SarabunPSK"/>
                <w:color w:val="auto"/>
                <w:cs/>
                <w:lang w:bidi="th-TH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1846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rPr>
                <w:rFonts w:ascii="TH SarabunPSK" w:hAnsi="TH SarabunPSK" w:cs="TH SarabunPSK"/>
                <w:color w:val="auto"/>
                <w:cs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บรรยายประกอบสื่อ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/ซักถาม/สรุป</w:t>
            </w:r>
          </w:p>
        </w:tc>
        <w:tc>
          <w:tcPr>
            <w:tcW w:w="992" w:type="dxa"/>
            <w:vAlign w:val="center"/>
          </w:tcPr>
          <w:p w:rsidR="00D63ACA" w:rsidRPr="00D63ACA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2"/>
                <w:szCs w:val="22"/>
              </w:rPr>
            </w:pPr>
          </w:p>
        </w:tc>
      </w:tr>
      <w:tr w:rsidR="00D63ACA" w:rsidRPr="00315F36" w:rsidTr="00222941">
        <w:tc>
          <w:tcPr>
            <w:tcW w:w="783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3</w:t>
            </w:r>
          </w:p>
        </w:tc>
        <w:tc>
          <w:tcPr>
            <w:tcW w:w="3040" w:type="dxa"/>
            <w:gridSpan w:val="3"/>
            <w:vAlign w:val="center"/>
          </w:tcPr>
          <w:p w:rsidR="00D63ACA" w:rsidRPr="00315F36" w:rsidRDefault="00D63ACA" w:rsidP="00222941">
            <w:pPr>
              <w:pStyle w:val="FreeForm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989" w:type="dxa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63ACA" w:rsidRPr="00315F36" w:rsidRDefault="00D63ACA" w:rsidP="00D63ACA">
            <w:pPr>
              <w:jc w:val="center"/>
              <w:rPr>
                <w:rFonts w:hAnsi="TH SarabunPSK" w:cs="TH SarabunPSK"/>
                <w:color w:val="auto"/>
              </w:rPr>
            </w:pPr>
            <w:r w:rsidRPr="00315F36">
              <w:rPr>
                <w:rFonts w:hAnsi="TH SarabunPSK" w:cs="TH SarabunPSK"/>
                <w:color w:val="auto"/>
                <w:cs/>
                <w:lang w:bidi="th-TH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1846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rPr>
                <w:rFonts w:ascii="TH SarabunPSK" w:hAnsi="TH SarabunPSK" w:cs="TH SarabunPSK"/>
                <w:color w:val="auto"/>
                <w:cs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บรรยายประกอบสื่อ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/ซักถาม/สรุป</w:t>
            </w:r>
          </w:p>
        </w:tc>
        <w:tc>
          <w:tcPr>
            <w:tcW w:w="992" w:type="dxa"/>
            <w:vAlign w:val="center"/>
          </w:tcPr>
          <w:p w:rsidR="00D63ACA" w:rsidRPr="00D63ACA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2"/>
                <w:szCs w:val="22"/>
              </w:rPr>
            </w:pPr>
          </w:p>
        </w:tc>
      </w:tr>
      <w:tr w:rsidR="00D63ACA" w:rsidRPr="00315F36" w:rsidTr="00222941">
        <w:tc>
          <w:tcPr>
            <w:tcW w:w="783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4</w:t>
            </w:r>
          </w:p>
        </w:tc>
        <w:tc>
          <w:tcPr>
            <w:tcW w:w="3040" w:type="dxa"/>
            <w:gridSpan w:val="3"/>
            <w:vAlign w:val="center"/>
          </w:tcPr>
          <w:p w:rsidR="00D63ACA" w:rsidRPr="00315F36" w:rsidRDefault="00D63ACA" w:rsidP="00D63ACA">
            <w:pPr>
              <w:rPr>
                <w:rFonts w:hAnsi="TH SarabunPSK" w:cs="TH SarabunPSK"/>
                <w:color w:val="auto"/>
              </w:rPr>
            </w:pPr>
          </w:p>
        </w:tc>
        <w:tc>
          <w:tcPr>
            <w:tcW w:w="989" w:type="dxa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63ACA" w:rsidRPr="00315F36" w:rsidRDefault="00D63ACA" w:rsidP="00D63ACA">
            <w:pPr>
              <w:jc w:val="center"/>
              <w:rPr>
                <w:rFonts w:hAnsi="TH SarabunPSK" w:cs="TH SarabunPSK"/>
                <w:color w:val="auto"/>
              </w:rPr>
            </w:pPr>
            <w:r w:rsidRPr="00315F36">
              <w:rPr>
                <w:rFonts w:hAnsi="TH SarabunPSK" w:cs="TH SarabunPSK"/>
                <w:color w:val="auto"/>
                <w:cs/>
                <w:lang w:bidi="th-TH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1846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rPr>
                <w:rFonts w:ascii="TH SarabunPSK" w:hAnsi="TH SarabunPSK" w:cs="TH SarabunPSK"/>
                <w:color w:val="auto"/>
                <w:cs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บรรยายประกอบสื่อ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/ซักถาม/สรุป</w:t>
            </w:r>
          </w:p>
        </w:tc>
        <w:tc>
          <w:tcPr>
            <w:tcW w:w="992" w:type="dxa"/>
            <w:vAlign w:val="center"/>
          </w:tcPr>
          <w:p w:rsidR="00D63ACA" w:rsidRPr="00D63ACA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2"/>
                <w:szCs w:val="22"/>
              </w:rPr>
            </w:pPr>
          </w:p>
        </w:tc>
      </w:tr>
      <w:tr w:rsidR="00D63ACA" w:rsidRPr="00315F36" w:rsidTr="00222941">
        <w:tc>
          <w:tcPr>
            <w:tcW w:w="783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5</w:t>
            </w:r>
          </w:p>
        </w:tc>
        <w:tc>
          <w:tcPr>
            <w:tcW w:w="3040" w:type="dxa"/>
            <w:gridSpan w:val="3"/>
            <w:vAlign w:val="center"/>
          </w:tcPr>
          <w:p w:rsidR="00D63ACA" w:rsidRPr="00315F36" w:rsidRDefault="00D63ACA" w:rsidP="00D63ACA">
            <w:pPr>
              <w:rPr>
                <w:rFonts w:hAnsi="TH SarabunPSK" w:cs="TH SarabunPSK"/>
                <w:color w:val="auto"/>
              </w:rPr>
            </w:pPr>
          </w:p>
        </w:tc>
        <w:tc>
          <w:tcPr>
            <w:tcW w:w="989" w:type="dxa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D63ACA" w:rsidRPr="00315F36" w:rsidRDefault="00D63ACA" w:rsidP="00D63ACA">
            <w:pPr>
              <w:jc w:val="center"/>
              <w:rPr>
                <w:rFonts w:hAnsi="TH SarabunPSK" w:cs="TH SarabunPSK"/>
                <w:color w:val="auto"/>
              </w:rPr>
            </w:pPr>
            <w:r w:rsidRPr="00315F36">
              <w:rPr>
                <w:rFonts w:hAnsi="TH SarabunPSK" w:cs="TH SarabunPSK"/>
                <w:color w:val="auto"/>
                <w:cs/>
                <w:lang w:bidi="th-TH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</w:p>
        </w:tc>
        <w:tc>
          <w:tcPr>
            <w:tcW w:w="1846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rPr>
                <w:rFonts w:ascii="TH SarabunPSK" w:hAnsi="TH SarabunPSK" w:cs="TH SarabunPSK"/>
                <w:color w:val="auto"/>
                <w:cs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บรรยายประกอบสื่อ</w:t>
            </w: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/ซักถาม/สรุป</w:t>
            </w:r>
          </w:p>
        </w:tc>
        <w:tc>
          <w:tcPr>
            <w:tcW w:w="992" w:type="dxa"/>
            <w:vAlign w:val="center"/>
          </w:tcPr>
          <w:p w:rsidR="00D63ACA" w:rsidRPr="00D63ACA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2"/>
                <w:szCs w:val="22"/>
              </w:rPr>
            </w:pPr>
          </w:p>
        </w:tc>
      </w:tr>
      <w:tr w:rsidR="00D63ACA" w:rsidRPr="00315F36" w:rsidTr="003503BD">
        <w:tc>
          <w:tcPr>
            <w:tcW w:w="783" w:type="dxa"/>
            <w:gridSpan w:val="2"/>
            <w:vAlign w:val="center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  <w:r w:rsidR="006C5828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6</w:t>
            </w:r>
          </w:p>
        </w:tc>
        <w:tc>
          <w:tcPr>
            <w:tcW w:w="7576" w:type="dxa"/>
            <w:gridSpan w:val="9"/>
            <w:vAlign w:val="center"/>
          </w:tcPr>
          <w:p w:rsidR="00D63ACA" w:rsidRDefault="00D63ACA" w:rsidP="00D63ACA">
            <w:pPr>
              <w:rPr>
                <w:rFonts w:hAnsi="TH SarabunPSK" w:cs="TH SarabunPSK"/>
                <w:b/>
                <w:bCs/>
                <w:color w:val="auto"/>
                <w:sz w:val="28"/>
                <w:szCs w:val="28"/>
                <w:lang w:bidi="th-TH"/>
              </w:rPr>
            </w:pPr>
          </w:p>
          <w:p w:rsidR="00D63ACA" w:rsidRDefault="00D63ACA" w:rsidP="00D63ACA">
            <w:pPr>
              <w:rPr>
                <w:rFonts w:hAnsi="TH SarabunPSK" w:cs="TH SarabunPSK"/>
                <w:color w:val="auto"/>
                <w:rtl/>
              </w:rPr>
            </w:pPr>
            <w:r w:rsidRPr="00315F36">
              <w:rPr>
                <w:rFonts w:hAnsi="TH SarabunPSK" w:cs="TH SarabunPSK"/>
                <w:b/>
                <w:bCs/>
                <w:color w:val="auto"/>
                <w:sz w:val="28"/>
                <w:szCs w:val="28"/>
                <w:cs/>
                <w:lang w:bidi="th-TH"/>
              </w:rPr>
              <w:t>สอบปลายภาค</w:t>
            </w:r>
          </w:p>
          <w:p w:rsidR="00D63ACA" w:rsidRPr="00315F36" w:rsidRDefault="00D63ACA" w:rsidP="00D63ACA">
            <w:pPr>
              <w:rPr>
                <w:rFonts w:hAnsi="TH SarabunPSK" w:cs="TH SarabunPSK"/>
                <w:color w:val="auto"/>
                <w:rtl/>
                <w:cs/>
              </w:rPr>
            </w:pPr>
          </w:p>
        </w:tc>
        <w:tc>
          <w:tcPr>
            <w:tcW w:w="992" w:type="dxa"/>
            <w:vAlign w:val="center"/>
          </w:tcPr>
          <w:p w:rsidR="00D63ACA" w:rsidRPr="00D63ACA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2"/>
                <w:szCs w:val="22"/>
              </w:rPr>
            </w:pPr>
          </w:p>
        </w:tc>
      </w:tr>
      <w:tr w:rsidR="00D63ACA" w:rsidRPr="00315F36" w:rsidTr="001411C3">
        <w:tc>
          <w:tcPr>
            <w:tcW w:w="9351" w:type="dxa"/>
            <w:gridSpan w:val="12"/>
          </w:tcPr>
          <w:p w:rsidR="00D63ACA" w:rsidRPr="00315F36" w:rsidRDefault="00D63ACA" w:rsidP="00D63ACA">
            <w:pPr>
              <w:pStyle w:val="1"/>
              <w:spacing w:before="240" w:after="240"/>
              <w:rPr>
                <w:rFonts w:ascii="TH SarabunPSK" w:eastAsia="TH SarabunPSK" w:hAnsi="TH SarabunPSK" w:cs="TH SarabunPSK"/>
                <w:b/>
                <w:bCs/>
                <w:color w:val="auto"/>
                <w:sz w:val="36"/>
                <w:szCs w:val="36"/>
                <w:cs/>
                <w:lang w:val="ar-SA"/>
              </w:rPr>
            </w:pP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6"/>
                <w:szCs w:val="36"/>
                <w:cs/>
                <w:lang w:val="ar-SA"/>
              </w:rPr>
              <w:t>แผนการประเมินผลการเรียนรู้</w:t>
            </w:r>
          </w:p>
        </w:tc>
      </w:tr>
      <w:tr w:rsidR="00D63ACA" w:rsidRPr="00315F36" w:rsidTr="00222941">
        <w:tc>
          <w:tcPr>
            <w:tcW w:w="475" w:type="dxa"/>
            <w:vAlign w:val="center"/>
          </w:tcPr>
          <w:p w:rsidR="00D63ACA" w:rsidRPr="00315F36" w:rsidRDefault="00D63ACA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rtl/>
                <w:lang w:val="ar-SA" w:bidi="ar-SA"/>
              </w:rPr>
            </w:pP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val="ar-SA"/>
              </w:rPr>
              <w:t>ข้อ</w:t>
            </w:r>
          </w:p>
        </w:tc>
        <w:tc>
          <w:tcPr>
            <w:tcW w:w="3348" w:type="dxa"/>
            <w:gridSpan w:val="4"/>
            <w:vAlign w:val="center"/>
          </w:tcPr>
          <w:p w:rsidR="00D63ACA" w:rsidRPr="00315F36" w:rsidRDefault="00D63ACA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  <w:lang w:val="ar-SA"/>
              </w:rPr>
            </w:pP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val="ar-SA"/>
              </w:rPr>
              <w:t>มาตรฐานการเรียนรู้</w:t>
            </w:r>
          </w:p>
        </w:tc>
        <w:tc>
          <w:tcPr>
            <w:tcW w:w="2126" w:type="dxa"/>
            <w:gridSpan w:val="3"/>
            <w:vAlign w:val="center"/>
          </w:tcPr>
          <w:p w:rsidR="00D63ACA" w:rsidRPr="00315F36" w:rsidRDefault="00D63ACA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  <w:lang w:val="ar-SA"/>
              </w:rPr>
            </w:pP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val="ar-SA"/>
              </w:rPr>
              <w:t>วิธีการประเมิน</w:t>
            </w:r>
          </w:p>
        </w:tc>
        <w:tc>
          <w:tcPr>
            <w:tcW w:w="1840" w:type="dxa"/>
            <w:gridSpan w:val="2"/>
            <w:vAlign w:val="center"/>
          </w:tcPr>
          <w:p w:rsidR="00D63ACA" w:rsidRPr="00315F36" w:rsidRDefault="00D63ACA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rtl/>
                <w:lang w:val="ar-SA" w:bidi="ar-SA"/>
              </w:rPr>
            </w:pP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val="ar-SA"/>
              </w:rPr>
              <w:t>สัปดาห์ที่ประเมิน</w:t>
            </w:r>
          </w:p>
        </w:tc>
        <w:tc>
          <w:tcPr>
            <w:tcW w:w="1562" w:type="dxa"/>
            <w:gridSpan w:val="2"/>
            <w:vAlign w:val="center"/>
          </w:tcPr>
          <w:p w:rsidR="00D63ACA" w:rsidRPr="00315F36" w:rsidRDefault="00D63ACA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val="ar-SA"/>
              </w:rPr>
            </w:pP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val="ar-SA"/>
              </w:rPr>
              <w:t>สัดส่วนของการประเมิน</w:t>
            </w:r>
          </w:p>
        </w:tc>
      </w:tr>
      <w:tr w:rsidR="00D63ACA" w:rsidRPr="00315F36" w:rsidTr="00222941">
        <w:tc>
          <w:tcPr>
            <w:tcW w:w="475" w:type="dxa"/>
          </w:tcPr>
          <w:p w:rsidR="00D63ACA" w:rsidRPr="00A00F7E" w:rsidRDefault="00D63ACA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rtl/>
                <w:cs/>
                <w:lang w:val="ar-SA"/>
              </w:rPr>
            </w:pPr>
            <w:r w:rsidRPr="00A00F7E"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  <w:lang w:val="ar-SA"/>
              </w:rPr>
              <w:t>1</w:t>
            </w:r>
          </w:p>
        </w:tc>
        <w:tc>
          <w:tcPr>
            <w:tcW w:w="3348" w:type="dxa"/>
            <w:gridSpan w:val="4"/>
          </w:tcPr>
          <w:p w:rsidR="00D63ACA" w:rsidRPr="00A00F7E" w:rsidRDefault="00222941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  <w:lang w:val="ar-SA"/>
              </w:rPr>
            </w:pPr>
            <w:r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  <w:lang w:val="ar-SA"/>
              </w:rPr>
              <w:t>คุณธรรม จริยธรรม</w:t>
            </w:r>
          </w:p>
        </w:tc>
        <w:tc>
          <w:tcPr>
            <w:tcW w:w="2126" w:type="dxa"/>
            <w:gridSpan w:val="3"/>
          </w:tcPr>
          <w:p w:rsidR="00D63ACA" w:rsidRPr="008A3371" w:rsidRDefault="00D63ACA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color w:val="FF0000"/>
                <w:sz w:val="28"/>
                <w:szCs w:val="28"/>
                <w:rtl/>
                <w:cs/>
                <w:lang w:val="ar-SA"/>
              </w:rPr>
            </w:pPr>
            <w:r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  <w:lang w:val="ar-SA"/>
              </w:rPr>
              <w:t>เวลาเรียน</w:t>
            </w:r>
          </w:p>
        </w:tc>
        <w:tc>
          <w:tcPr>
            <w:tcW w:w="1840" w:type="dxa"/>
            <w:gridSpan w:val="2"/>
          </w:tcPr>
          <w:p w:rsidR="00D63ACA" w:rsidRPr="008A3371" w:rsidRDefault="00D63ACA" w:rsidP="0022294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color w:val="FF0000"/>
                <w:sz w:val="28"/>
                <w:szCs w:val="28"/>
              </w:rPr>
            </w:pPr>
            <w:r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  <w:lang w:val="ar-SA"/>
              </w:rPr>
              <w:t>1</w:t>
            </w:r>
            <w:r w:rsidR="00222941"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  <w:lang w:val="ar-SA"/>
              </w:rPr>
              <w:t xml:space="preserve"> </w:t>
            </w:r>
            <w:r w:rsidR="00222941" w:rsidRPr="008A3371">
              <w:rPr>
                <w:rFonts w:ascii="TH SarabunPSK" w:eastAsia="TH SarabunPSK" w:hAnsi="TH SarabunPSK" w:cs="TH SarabunPSK"/>
                <w:color w:val="FF0000"/>
                <w:sz w:val="28"/>
                <w:szCs w:val="28"/>
                <w:cs/>
                <w:lang w:val="ar-SA"/>
              </w:rPr>
              <w:t>–</w:t>
            </w:r>
            <w:r w:rsidR="00222941"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  <w:lang w:val="ar-SA"/>
              </w:rPr>
              <w:t xml:space="preserve"> </w:t>
            </w:r>
            <w:r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  <w:lang w:val="ar-SA"/>
              </w:rPr>
              <w:t>7</w:t>
            </w:r>
            <w:r w:rsidR="00222941"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  <w:lang w:val="ar-SA"/>
              </w:rPr>
              <w:t xml:space="preserve"> </w:t>
            </w:r>
            <w:r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</w:rPr>
              <w:t>และ 9</w:t>
            </w:r>
            <w:r w:rsidR="00222941"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="00222941" w:rsidRPr="008A3371">
              <w:rPr>
                <w:rFonts w:ascii="TH SarabunPSK" w:eastAsia="TH SarabunPSK" w:hAnsi="TH SarabunPSK" w:cs="TH SarabunPSK"/>
                <w:color w:val="FF0000"/>
                <w:sz w:val="28"/>
                <w:szCs w:val="28"/>
                <w:cs/>
              </w:rPr>
              <w:t>–</w:t>
            </w:r>
            <w:r w:rsidR="00222941"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</w:rPr>
              <w:t>1</w:t>
            </w:r>
            <w:r w:rsidR="00222941"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</w:rPr>
              <w:t>6</w:t>
            </w:r>
          </w:p>
        </w:tc>
        <w:tc>
          <w:tcPr>
            <w:tcW w:w="1562" w:type="dxa"/>
            <w:gridSpan w:val="2"/>
          </w:tcPr>
          <w:p w:rsidR="00D63ACA" w:rsidRPr="008A3371" w:rsidRDefault="00D63ACA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color w:val="FF0000"/>
                <w:sz w:val="28"/>
                <w:szCs w:val="28"/>
                <w:rtl/>
                <w:cs/>
                <w:lang w:val="ar-SA"/>
              </w:rPr>
            </w:pPr>
            <w:r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  <w:lang w:val="ar-SA"/>
              </w:rPr>
              <w:t>10</w:t>
            </w:r>
            <w:r w:rsidRPr="008A3371">
              <w:rPr>
                <w:rFonts w:ascii="TH SarabunPSK" w:eastAsia="TH SarabunPSK" w:hAnsi="TH SarabunPSK" w:cs="TH SarabunPSK"/>
                <w:color w:val="FF0000"/>
                <w:sz w:val="28"/>
                <w:szCs w:val="28"/>
                <w:cs/>
              </w:rPr>
              <w:t>%</w:t>
            </w:r>
          </w:p>
        </w:tc>
      </w:tr>
      <w:tr w:rsidR="00D63ACA" w:rsidRPr="00315F36" w:rsidTr="00222941">
        <w:tc>
          <w:tcPr>
            <w:tcW w:w="475" w:type="dxa"/>
          </w:tcPr>
          <w:p w:rsidR="00D63ACA" w:rsidRPr="00A00F7E" w:rsidRDefault="00D63ACA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  <w:lang w:val="ar-SA"/>
              </w:rPr>
            </w:pPr>
            <w:r w:rsidRPr="00A00F7E"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  <w:lang w:val="ar-SA"/>
              </w:rPr>
              <w:t>2</w:t>
            </w:r>
          </w:p>
        </w:tc>
        <w:tc>
          <w:tcPr>
            <w:tcW w:w="3348" w:type="dxa"/>
            <w:gridSpan w:val="4"/>
          </w:tcPr>
          <w:p w:rsidR="00D63ACA" w:rsidRPr="00A00F7E" w:rsidRDefault="00222941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  <w:lang w:val="ar-SA"/>
              </w:rPr>
            </w:pPr>
            <w:r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  <w:lang w:val="ar-SA"/>
              </w:rPr>
              <w:t>ความรู้</w:t>
            </w:r>
          </w:p>
        </w:tc>
        <w:tc>
          <w:tcPr>
            <w:tcW w:w="2126" w:type="dxa"/>
            <w:gridSpan w:val="3"/>
          </w:tcPr>
          <w:p w:rsidR="00D63ACA" w:rsidRPr="008A3371" w:rsidRDefault="00222941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color w:val="FF0000"/>
                <w:sz w:val="28"/>
                <w:szCs w:val="28"/>
                <w:rtl/>
                <w:lang w:val="ar-SA" w:bidi="ar-SA"/>
              </w:rPr>
            </w:pPr>
            <w:r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  <w:lang w:val="ar-SA"/>
              </w:rPr>
              <w:t>การทดสอบท้ายบทเรียน</w:t>
            </w:r>
          </w:p>
          <w:p w:rsidR="00222941" w:rsidRPr="008A3371" w:rsidRDefault="00222941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color w:val="FF0000"/>
                <w:sz w:val="28"/>
                <w:szCs w:val="28"/>
                <w:rtl/>
                <w:lang w:val="ar-SA" w:bidi="ar-SA"/>
              </w:rPr>
            </w:pPr>
            <w:r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  <w:lang w:val="ar-SA"/>
              </w:rPr>
              <w:lastRenderedPageBreak/>
              <w:t>สอบกลางภาค</w:t>
            </w:r>
          </w:p>
          <w:p w:rsidR="00222941" w:rsidRPr="008A3371" w:rsidRDefault="00222941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color w:val="FF0000"/>
                <w:sz w:val="28"/>
                <w:szCs w:val="28"/>
                <w:rtl/>
                <w:cs/>
                <w:lang w:val="ar-SA"/>
              </w:rPr>
            </w:pPr>
            <w:r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  <w:lang w:val="ar-SA"/>
              </w:rPr>
              <w:t>สอบปลายภาค</w:t>
            </w:r>
          </w:p>
        </w:tc>
        <w:tc>
          <w:tcPr>
            <w:tcW w:w="1840" w:type="dxa"/>
            <w:gridSpan w:val="2"/>
          </w:tcPr>
          <w:p w:rsidR="00D63ACA" w:rsidRPr="008A3371" w:rsidRDefault="00D63ACA" w:rsidP="0022294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color w:val="FF0000"/>
                <w:sz w:val="28"/>
                <w:szCs w:val="28"/>
              </w:rPr>
            </w:pPr>
            <w:r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  <w:lang w:val="ar-SA"/>
              </w:rPr>
              <w:lastRenderedPageBreak/>
              <w:t xml:space="preserve">2-7 </w:t>
            </w:r>
            <w:r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</w:rPr>
              <w:t>และ 9-1</w:t>
            </w:r>
            <w:r w:rsidR="00222941"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</w:rPr>
              <w:t>6</w:t>
            </w:r>
          </w:p>
          <w:p w:rsidR="00222941" w:rsidRPr="008A3371" w:rsidRDefault="00222941" w:rsidP="0022294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color w:val="FF0000"/>
                <w:sz w:val="28"/>
                <w:szCs w:val="28"/>
              </w:rPr>
            </w:pPr>
            <w:r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</w:rPr>
              <w:lastRenderedPageBreak/>
              <w:t>8</w:t>
            </w:r>
          </w:p>
          <w:p w:rsidR="00222941" w:rsidRPr="008A3371" w:rsidRDefault="00222941" w:rsidP="0022294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color w:val="FF0000"/>
                <w:sz w:val="28"/>
                <w:szCs w:val="28"/>
              </w:rPr>
            </w:pPr>
            <w:r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</w:rPr>
              <w:t>17</w:t>
            </w:r>
          </w:p>
        </w:tc>
        <w:tc>
          <w:tcPr>
            <w:tcW w:w="1562" w:type="dxa"/>
            <w:gridSpan w:val="2"/>
          </w:tcPr>
          <w:p w:rsidR="00D63ACA" w:rsidRPr="008A3371" w:rsidRDefault="00222941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color w:val="FF0000"/>
                <w:sz w:val="28"/>
                <w:szCs w:val="28"/>
              </w:rPr>
            </w:pPr>
            <w:r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  <w:lang w:val="ar-SA"/>
              </w:rPr>
              <w:lastRenderedPageBreak/>
              <w:t>1</w:t>
            </w:r>
            <w:r w:rsidR="00D63ACA"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  <w:lang w:val="ar-SA"/>
              </w:rPr>
              <w:t>0</w:t>
            </w:r>
            <w:r w:rsidR="00D63ACA" w:rsidRPr="008A3371">
              <w:rPr>
                <w:rFonts w:ascii="TH SarabunPSK" w:eastAsia="TH SarabunPSK" w:hAnsi="TH SarabunPSK" w:cs="TH SarabunPSK"/>
                <w:color w:val="FF0000"/>
                <w:sz w:val="28"/>
                <w:szCs w:val="28"/>
                <w:cs/>
              </w:rPr>
              <w:t>%</w:t>
            </w:r>
          </w:p>
          <w:p w:rsidR="00222941" w:rsidRPr="008A3371" w:rsidRDefault="00222941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color w:val="FF0000"/>
                <w:sz w:val="28"/>
                <w:szCs w:val="28"/>
              </w:rPr>
            </w:pPr>
            <w:r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</w:rPr>
              <w:lastRenderedPageBreak/>
              <w:t>20</w:t>
            </w:r>
            <w:r w:rsidRPr="008A3371">
              <w:rPr>
                <w:rFonts w:ascii="TH SarabunPSK" w:eastAsia="TH SarabunPSK" w:hAnsi="TH SarabunPSK" w:cs="TH SarabunPSK"/>
                <w:color w:val="FF0000"/>
                <w:sz w:val="28"/>
                <w:szCs w:val="28"/>
                <w:cs/>
              </w:rPr>
              <w:t>%</w:t>
            </w:r>
          </w:p>
          <w:p w:rsidR="00222941" w:rsidRPr="008A3371" w:rsidRDefault="00222941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color w:val="FF0000"/>
                <w:sz w:val="28"/>
                <w:szCs w:val="28"/>
                <w:rtl/>
                <w:lang w:val="ar-SA" w:bidi="ar-SA"/>
              </w:rPr>
            </w:pPr>
            <w:r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</w:rPr>
              <w:t>20</w:t>
            </w:r>
            <w:r w:rsidRPr="008A3371">
              <w:rPr>
                <w:rFonts w:ascii="TH SarabunPSK" w:eastAsia="TH SarabunPSK" w:hAnsi="TH SarabunPSK" w:cs="TH SarabunPSK"/>
                <w:color w:val="FF0000"/>
                <w:sz w:val="28"/>
                <w:szCs w:val="28"/>
                <w:cs/>
              </w:rPr>
              <w:t>%</w:t>
            </w:r>
          </w:p>
        </w:tc>
      </w:tr>
      <w:tr w:rsidR="00D63ACA" w:rsidRPr="00315F36" w:rsidTr="00222941">
        <w:tc>
          <w:tcPr>
            <w:tcW w:w="475" w:type="dxa"/>
          </w:tcPr>
          <w:p w:rsidR="00D63ACA" w:rsidRPr="00A00F7E" w:rsidRDefault="00D63ACA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  <w:lang w:val="ar-SA"/>
              </w:rPr>
            </w:pPr>
            <w:r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  <w:lang w:val="ar-SA"/>
              </w:rPr>
              <w:lastRenderedPageBreak/>
              <w:t>3</w:t>
            </w:r>
          </w:p>
        </w:tc>
        <w:tc>
          <w:tcPr>
            <w:tcW w:w="3348" w:type="dxa"/>
            <w:gridSpan w:val="4"/>
          </w:tcPr>
          <w:p w:rsidR="00D63ACA" w:rsidRPr="00A00F7E" w:rsidRDefault="00222941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  <w:lang w:val="ar-SA"/>
              </w:rPr>
            </w:pPr>
            <w:r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  <w:lang w:val="ar-SA"/>
              </w:rPr>
              <w:t>ทักษะทางปัญญา</w:t>
            </w:r>
          </w:p>
        </w:tc>
        <w:tc>
          <w:tcPr>
            <w:tcW w:w="2126" w:type="dxa"/>
            <w:gridSpan w:val="3"/>
          </w:tcPr>
          <w:p w:rsidR="00D63ACA" w:rsidRPr="008A3371" w:rsidRDefault="00222941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color w:val="FF0000"/>
                <w:sz w:val="28"/>
                <w:szCs w:val="28"/>
                <w:rtl/>
                <w:cs/>
              </w:rPr>
            </w:pPr>
            <w:r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  <w:lang w:val="ar-SA"/>
              </w:rPr>
              <w:t>งานเดี่ยว</w:t>
            </w:r>
          </w:p>
        </w:tc>
        <w:tc>
          <w:tcPr>
            <w:tcW w:w="1840" w:type="dxa"/>
            <w:gridSpan w:val="2"/>
          </w:tcPr>
          <w:p w:rsidR="00D63ACA" w:rsidRPr="008A3371" w:rsidRDefault="00222941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color w:val="FF0000"/>
                <w:sz w:val="28"/>
                <w:szCs w:val="28"/>
              </w:rPr>
            </w:pPr>
            <w:r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  <w:lang w:val="ar-SA"/>
              </w:rPr>
              <w:t>8</w:t>
            </w:r>
          </w:p>
        </w:tc>
        <w:tc>
          <w:tcPr>
            <w:tcW w:w="1562" w:type="dxa"/>
            <w:gridSpan w:val="2"/>
          </w:tcPr>
          <w:p w:rsidR="00D63ACA" w:rsidRPr="008A3371" w:rsidRDefault="00D63ACA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color w:val="FF0000"/>
                <w:sz w:val="28"/>
                <w:szCs w:val="28"/>
              </w:rPr>
            </w:pPr>
            <w:r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  <w:lang w:val="ar-SA"/>
              </w:rPr>
              <w:t>10</w:t>
            </w:r>
            <w:r w:rsidRPr="008A3371">
              <w:rPr>
                <w:rFonts w:ascii="TH SarabunPSK" w:eastAsia="TH SarabunPSK" w:hAnsi="TH SarabunPSK" w:cs="TH SarabunPSK"/>
                <w:color w:val="FF0000"/>
                <w:sz w:val="28"/>
                <w:szCs w:val="28"/>
                <w:cs/>
              </w:rPr>
              <w:t>%</w:t>
            </w:r>
          </w:p>
        </w:tc>
      </w:tr>
      <w:tr w:rsidR="00D63ACA" w:rsidRPr="00315F36" w:rsidTr="00222941">
        <w:tc>
          <w:tcPr>
            <w:tcW w:w="475" w:type="dxa"/>
          </w:tcPr>
          <w:p w:rsidR="00D63ACA" w:rsidRPr="00A00F7E" w:rsidRDefault="00D63ACA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  <w:lang w:val="ar-SA"/>
              </w:rPr>
            </w:pPr>
            <w:r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  <w:lang w:val="ar-SA"/>
              </w:rPr>
              <w:t>4</w:t>
            </w:r>
          </w:p>
        </w:tc>
        <w:tc>
          <w:tcPr>
            <w:tcW w:w="3348" w:type="dxa"/>
            <w:gridSpan w:val="4"/>
          </w:tcPr>
          <w:p w:rsidR="00D63ACA" w:rsidRPr="00A00F7E" w:rsidRDefault="00222941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  <w:lang w:val="ar-SA"/>
              </w:rPr>
            </w:pPr>
            <w:r w:rsidRPr="00222941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  <w:lang w:val="ar-SA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126" w:type="dxa"/>
            <w:gridSpan w:val="3"/>
          </w:tcPr>
          <w:p w:rsidR="00D63ACA" w:rsidRPr="008A3371" w:rsidRDefault="00222941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color w:val="FF0000"/>
                <w:sz w:val="28"/>
                <w:szCs w:val="28"/>
                <w:rtl/>
                <w:cs/>
                <w:lang w:val="ar-SA"/>
              </w:rPr>
            </w:pPr>
            <w:r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  <w:lang w:val="ar-SA"/>
              </w:rPr>
              <w:t>งานกลุ่ม</w:t>
            </w:r>
          </w:p>
        </w:tc>
        <w:tc>
          <w:tcPr>
            <w:tcW w:w="1840" w:type="dxa"/>
            <w:gridSpan w:val="2"/>
          </w:tcPr>
          <w:p w:rsidR="00D63ACA" w:rsidRPr="008A3371" w:rsidRDefault="00222941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color w:val="FF0000"/>
                <w:sz w:val="28"/>
                <w:szCs w:val="28"/>
                <w:rtl/>
                <w:cs/>
              </w:rPr>
            </w:pPr>
            <w:r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</w:rPr>
              <w:t>16</w:t>
            </w:r>
          </w:p>
        </w:tc>
        <w:tc>
          <w:tcPr>
            <w:tcW w:w="1562" w:type="dxa"/>
            <w:gridSpan w:val="2"/>
          </w:tcPr>
          <w:p w:rsidR="00D63ACA" w:rsidRPr="008A3371" w:rsidRDefault="00222941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color w:val="FF0000"/>
                <w:sz w:val="28"/>
                <w:szCs w:val="28"/>
              </w:rPr>
            </w:pPr>
            <w:r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  <w:lang w:val="ar-SA"/>
              </w:rPr>
              <w:t>1</w:t>
            </w:r>
            <w:r w:rsidR="00D63ACA"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  <w:lang w:val="ar-SA"/>
              </w:rPr>
              <w:t>0</w:t>
            </w:r>
            <w:r w:rsidR="00D63ACA" w:rsidRPr="008A3371">
              <w:rPr>
                <w:rFonts w:ascii="TH SarabunPSK" w:eastAsia="TH SarabunPSK" w:hAnsi="TH SarabunPSK" w:cs="TH SarabunPSK"/>
                <w:color w:val="FF0000"/>
                <w:sz w:val="28"/>
                <w:szCs w:val="28"/>
                <w:cs/>
              </w:rPr>
              <w:t>%</w:t>
            </w:r>
          </w:p>
        </w:tc>
      </w:tr>
      <w:tr w:rsidR="00D63ACA" w:rsidRPr="00315F36" w:rsidTr="00222941">
        <w:tc>
          <w:tcPr>
            <w:tcW w:w="475" w:type="dxa"/>
          </w:tcPr>
          <w:p w:rsidR="00D63ACA" w:rsidRPr="00A00F7E" w:rsidRDefault="00D63ACA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  <w:lang w:val="ar-SA"/>
              </w:rPr>
            </w:pPr>
            <w:r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  <w:lang w:val="ar-SA"/>
              </w:rPr>
              <w:t>5</w:t>
            </w:r>
          </w:p>
        </w:tc>
        <w:tc>
          <w:tcPr>
            <w:tcW w:w="3348" w:type="dxa"/>
            <w:gridSpan w:val="4"/>
          </w:tcPr>
          <w:p w:rsidR="00D63ACA" w:rsidRPr="00A00F7E" w:rsidRDefault="00222941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  <w:lang w:val="ar-SA"/>
              </w:rPr>
            </w:pPr>
            <w:r w:rsidRPr="00222941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  <w:lang w:val="ar-SA"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2126" w:type="dxa"/>
            <w:gridSpan w:val="3"/>
          </w:tcPr>
          <w:p w:rsidR="00D63ACA" w:rsidRPr="008A3371" w:rsidRDefault="00222941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color w:val="FF0000"/>
                <w:sz w:val="28"/>
                <w:szCs w:val="28"/>
                <w:rtl/>
                <w:cs/>
              </w:rPr>
            </w:pPr>
            <w:r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  <w:lang w:val="ar-SA"/>
              </w:rPr>
              <w:t xml:space="preserve">การสืบค้นข้อมูลด้วย </w:t>
            </w:r>
            <w:r w:rsidRPr="008A3371">
              <w:rPr>
                <w:rFonts w:ascii="TH SarabunPSK" w:eastAsia="TH SarabunPSK" w:hAnsi="TH SarabunPSK" w:cs="TH SarabunPSK"/>
                <w:color w:val="FF0000"/>
                <w:sz w:val="28"/>
                <w:szCs w:val="28"/>
              </w:rPr>
              <w:t xml:space="preserve">IT </w:t>
            </w:r>
            <w:r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</w:rPr>
              <w:t xml:space="preserve">และการส่งงานผ่าน </w:t>
            </w:r>
            <w:r w:rsidRPr="008A3371">
              <w:rPr>
                <w:rFonts w:ascii="TH SarabunPSK" w:eastAsia="TH SarabunPSK" w:hAnsi="TH SarabunPSK" w:cs="TH SarabunPSK"/>
                <w:color w:val="FF0000"/>
                <w:sz w:val="28"/>
                <w:szCs w:val="28"/>
              </w:rPr>
              <w:t>e</w:t>
            </w:r>
            <w:r w:rsidRPr="008A3371">
              <w:rPr>
                <w:rFonts w:ascii="TH SarabunPSK" w:eastAsia="TH SarabunPSK" w:hAnsi="TH SarabunPSK" w:cs="TH SarabunPSK"/>
                <w:color w:val="FF0000"/>
                <w:sz w:val="28"/>
                <w:szCs w:val="28"/>
                <w:cs/>
              </w:rPr>
              <w:t>-</w:t>
            </w:r>
            <w:r w:rsidRPr="008A3371">
              <w:rPr>
                <w:rFonts w:ascii="TH SarabunPSK" w:eastAsia="TH SarabunPSK" w:hAnsi="TH SarabunPSK" w:cs="TH SarabunPSK"/>
                <w:color w:val="FF0000"/>
                <w:sz w:val="28"/>
                <w:szCs w:val="28"/>
              </w:rPr>
              <w:t>Learning</w:t>
            </w:r>
          </w:p>
        </w:tc>
        <w:tc>
          <w:tcPr>
            <w:tcW w:w="1840" w:type="dxa"/>
            <w:gridSpan w:val="2"/>
          </w:tcPr>
          <w:p w:rsidR="00D63ACA" w:rsidRPr="008A3371" w:rsidRDefault="00222941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color w:val="FF0000"/>
                <w:sz w:val="28"/>
                <w:szCs w:val="28"/>
                <w:cs/>
              </w:rPr>
            </w:pPr>
            <w:r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  <w:lang w:val="ar-SA"/>
              </w:rPr>
              <w:t>1-16</w:t>
            </w:r>
          </w:p>
        </w:tc>
        <w:tc>
          <w:tcPr>
            <w:tcW w:w="1562" w:type="dxa"/>
            <w:gridSpan w:val="2"/>
          </w:tcPr>
          <w:p w:rsidR="00D63ACA" w:rsidRPr="008A3371" w:rsidRDefault="00222941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color w:val="FF0000"/>
                <w:sz w:val="28"/>
                <w:szCs w:val="28"/>
                <w:cs/>
              </w:rPr>
            </w:pPr>
            <w:r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  <w:lang w:val="ar-SA"/>
              </w:rPr>
              <w:t>10%</w:t>
            </w:r>
          </w:p>
        </w:tc>
      </w:tr>
      <w:tr w:rsidR="00222941" w:rsidRPr="00315F36" w:rsidTr="00222941">
        <w:tc>
          <w:tcPr>
            <w:tcW w:w="475" w:type="dxa"/>
          </w:tcPr>
          <w:p w:rsidR="00222941" w:rsidRDefault="00222941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  <w:lang w:val="ar-SA"/>
              </w:rPr>
            </w:pPr>
            <w:r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  <w:lang w:val="ar-SA"/>
              </w:rPr>
              <w:t>6</w:t>
            </w:r>
          </w:p>
        </w:tc>
        <w:tc>
          <w:tcPr>
            <w:tcW w:w="3348" w:type="dxa"/>
            <w:gridSpan w:val="4"/>
          </w:tcPr>
          <w:p w:rsidR="00222941" w:rsidRDefault="00222941" w:rsidP="00101325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  <w:lang w:val="ar-SA"/>
              </w:rPr>
            </w:pPr>
            <w:r w:rsidRPr="00222941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  <w:lang w:val="ar-SA"/>
              </w:rPr>
              <w:t>ทักษะ</w:t>
            </w:r>
            <w:r w:rsidR="00101325"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  <w:lang w:val="ar-SA"/>
              </w:rPr>
              <w:t>พิสัย</w:t>
            </w:r>
          </w:p>
        </w:tc>
        <w:tc>
          <w:tcPr>
            <w:tcW w:w="2126" w:type="dxa"/>
            <w:gridSpan w:val="3"/>
          </w:tcPr>
          <w:p w:rsidR="00222941" w:rsidRPr="008A3371" w:rsidRDefault="00222941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color w:val="FF0000"/>
                <w:sz w:val="28"/>
                <w:szCs w:val="28"/>
                <w:cs/>
                <w:lang w:val="ar-SA"/>
              </w:rPr>
            </w:pPr>
            <w:r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  <w:lang w:val="ar-SA"/>
              </w:rPr>
              <w:t>การนำเสนองานหน้าชั้นเรียน</w:t>
            </w:r>
          </w:p>
        </w:tc>
        <w:tc>
          <w:tcPr>
            <w:tcW w:w="1840" w:type="dxa"/>
            <w:gridSpan w:val="2"/>
          </w:tcPr>
          <w:p w:rsidR="00222941" w:rsidRPr="008A3371" w:rsidRDefault="00222941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color w:val="FF0000"/>
                <w:sz w:val="28"/>
                <w:szCs w:val="28"/>
                <w:cs/>
                <w:lang w:val="ar-SA"/>
              </w:rPr>
            </w:pPr>
            <w:r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  <w:lang w:val="ar-SA"/>
              </w:rPr>
              <w:t>16</w:t>
            </w:r>
          </w:p>
        </w:tc>
        <w:tc>
          <w:tcPr>
            <w:tcW w:w="1562" w:type="dxa"/>
            <w:gridSpan w:val="2"/>
          </w:tcPr>
          <w:p w:rsidR="00222941" w:rsidRPr="008A3371" w:rsidRDefault="00222941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color w:val="FF0000"/>
                <w:sz w:val="28"/>
                <w:szCs w:val="28"/>
              </w:rPr>
            </w:pPr>
            <w:r w:rsidRPr="008A3371">
              <w:rPr>
                <w:rFonts w:ascii="TH SarabunPSK" w:eastAsia="TH SarabunPSK" w:hAnsi="TH SarabunPSK" w:cs="TH SarabunPSK" w:hint="cs"/>
                <w:color w:val="FF0000"/>
                <w:sz w:val="28"/>
                <w:szCs w:val="28"/>
                <w:cs/>
                <w:lang w:val="ar-SA"/>
              </w:rPr>
              <w:t>10</w:t>
            </w:r>
            <w:r w:rsidRPr="008A3371">
              <w:rPr>
                <w:rFonts w:ascii="TH SarabunPSK" w:eastAsia="TH SarabunPSK" w:hAnsi="TH SarabunPSK" w:cs="TH SarabunPSK"/>
                <w:color w:val="FF0000"/>
                <w:sz w:val="28"/>
                <w:szCs w:val="28"/>
                <w:cs/>
              </w:rPr>
              <w:t>%</w:t>
            </w:r>
          </w:p>
        </w:tc>
      </w:tr>
      <w:tr w:rsidR="00D63ACA" w:rsidRPr="006B2D43" w:rsidTr="001411C3">
        <w:tc>
          <w:tcPr>
            <w:tcW w:w="7789" w:type="dxa"/>
            <w:gridSpan w:val="10"/>
          </w:tcPr>
          <w:p w:rsidR="00D63ACA" w:rsidRPr="006B2D43" w:rsidRDefault="00D63ACA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TH SarabunPSK" w:eastAsia="TH SarabunPSK" w:hAnsi="TH SarabunPSK" w:cs="TH SarabunPSK"/>
                <w:b/>
                <w:bCs/>
                <w:color w:val="auto"/>
                <w:sz w:val="28"/>
                <w:szCs w:val="28"/>
                <w:cs/>
                <w:lang w:val="ar-SA"/>
              </w:rPr>
            </w:pPr>
            <w:r w:rsidRPr="006B2D43">
              <w:rPr>
                <w:rFonts w:ascii="TH SarabunPSK" w:eastAsia="TH SarabunPSK" w:hAnsi="TH SarabunPSK" w:cs="TH SarabunPSK" w:hint="cs"/>
                <w:b/>
                <w:bCs/>
                <w:color w:val="auto"/>
                <w:sz w:val="28"/>
                <w:szCs w:val="28"/>
                <w:cs/>
                <w:lang w:val="ar-SA"/>
              </w:rPr>
              <w:t>รวม</w:t>
            </w:r>
          </w:p>
        </w:tc>
        <w:tc>
          <w:tcPr>
            <w:tcW w:w="1562" w:type="dxa"/>
            <w:gridSpan w:val="2"/>
          </w:tcPr>
          <w:p w:rsidR="00D63ACA" w:rsidRPr="006B2D43" w:rsidRDefault="00D63ACA" w:rsidP="00D63AC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H SarabunPSK" w:eastAsia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6B2D43">
              <w:rPr>
                <w:rFonts w:ascii="TH SarabunPSK" w:eastAsia="TH SarabunPSK" w:hAnsi="TH SarabunPSK" w:cs="TH SarabunPSK" w:hint="cs"/>
                <w:b/>
                <w:bCs/>
                <w:color w:val="auto"/>
                <w:sz w:val="28"/>
                <w:szCs w:val="28"/>
                <w:cs/>
                <w:lang w:val="ar-SA"/>
              </w:rPr>
              <w:t>100</w:t>
            </w:r>
            <w:r w:rsidRPr="006B2D43">
              <w:rPr>
                <w:rFonts w:ascii="TH SarabunPSK" w:eastAsia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%</w:t>
            </w:r>
          </w:p>
        </w:tc>
      </w:tr>
      <w:tr w:rsidR="00D63ACA" w:rsidRPr="00315F36" w:rsidTr="001411C3">
        <w:tc>
          <w:tcPr>
            <w:tcW w:w="9351" w:type="dxa"/>
            <w:gridSpan w:val="12"/>
          </w:tcPr>
          <w:p w:rsidR="00222941" w:rsidRDefault="00222941" w:rsidP="00D63ACA">
            <w:pPr>
              <w:pStyle w:val="1"/>
              <w:spacing w:before="240" w:after="240"/>
              <w:rPr>
                <w:rFonts w:ascii="TH SarabunPSK" w:eastAsia="TH SarabunPSK" w:hAnsi="TH SarabunPSK" w:cs="TH SarabunPSK"/>
                <w:b/>
                <w:bCs/>
                <w:color w:val="auto"/>
                <w:sz w:val="36"/>
                <w:szCs w:val="36"/>
                <w:rtl/>
                <w:lang w:val="ar-SA" w:bidi="ar-SA"/>
              </w:rPr>
            </w:pPr>
          </w:p>
          <w:p w:rsidR="00D63ACA" w:rsidRPr="001411C3" w:rsidRDefault="00D63ACA" w:rsidP="00D63ACA">
            <w:pPr>
              <w:pStyle w:val="1"/>
              <w:spacing w:before="240" w:after="240"/>
              <w:rPr>
                <w:rFonts w:ascii="TH SarabunPSK" w:eastAsia="TH SarabunPSK" w:hAnsi="TH SarabunPSK" w:cs="TH SarabunPSK"/>
                <w:color w:val="auto"/>
                <w:sz w:val="36"/>
                <w:szCs w:val="36"/>
                <w:rtl/>
                <w:lang w:val="ar-SA" w:bidi="ar-SA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auto"/>
                <w:sz w:val="36"/>
                <w:szCs w:val="36"/>
                <w:cs/>
                <w:lang w:val="ar-SA"/>
              </w:rPr>
              <w:t xml:space="preserve">การประเมินผลการเรียน </w:t>
            </w:r>
            <w:r>
              <w:rPr>
                <w:rFonts w:ascii="TH SarabunPSK" w:eastAsia="TH SarabunPSK" w:hAnsi="TH SarabunPSK" w:cs="TH SarabunPSK" w:hint="cs"/>
                <w:color w:val="auto"/>
                <w:sz w:val="36"/>
                <w:szCs w:val="36"/>
                <w:cs/>
                <w:lang w:val="ar-SA"/>
              </w:rPr>
              <w:t>(ระบุช่วงคะแนน)</w:t>
            </w:r>
          </w:p>
        </w:tc>
      </w:tr>
      <w:tr w:rsidR="00D63ACA" w:rsidRPr="00315F36" w:rsidTr="001411C3">
        <w:tc>
          <w:tcPr>
            <w:tcW w:w="1588" w:type="dxa"/>
            <w:gridSpan w:val="3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ช่วง</w:t>
            </w:r>
            <w:r w:rsidRPr="00315F36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คะแนน</w:t>
            </w:r>
          </w:p>
        </w:tc>
        <w:tc>
          <w:tcPr>
            <w:tcW w:w="1134" w:type="dxa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เกรด</w:t>
            </w:r>
          </w:p>
        </w:tc>
        <w:tc>
          <w:tcPr>
            <w:tcW w:w="6629" w:type="dxa"/>
            <w:gridSpan w:val="8"/>
            <w:vMerge w:val="restart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</w:tr>
      <w:tr w:rsidR="00D63ACA" w:rsidRPr="00315F36" w:rsidTr="001411C3">
        <w:tc>
          <w:tcPr>
            <w:tcW w:w="1588" w:type="dxa"/>
            <w:gridSpan w:val="3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80 </w:t>
            </w: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- </w:t>
            </w: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A</w:t>
            </w:r>
          </w:p>
        </w:tc>
        <w:tc>
          <w:tcPr>
            <w:tcW w:w="6629" w:type="dxa"/>
            <w:gridSpan w:val="8"/>
            <w:vMerge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D63ACA" w:rsidRPr="00315F36" w:rsidTr="001411C3">
        <w:tc>
          <w:tcPr>
            <w:tcW w:w="1588" w:type="dxa"/>
            <w:gridSpan w:val="3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75 </w:t>
            </w: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- </w:t>
            </w: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B</w:t>
            </w: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+</w:t>
            </w:r>
          </w:p>
        </w:tc>
        <w:tc>
          <w:tcPr>
            <w:tcW w:w="6629" w:type="dxa"/>
            <w:gridSpan w:val="8"/>
            <w:vMerge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D63ACA" w:rsidRPr="00315F36" w:rsidTr="001411C3">
        <w:tc>
          <w:tcPr>
            <w:tcW w:w="1588" w:type="dxa"/>
            <w:gridSpan w:val="3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70 </w:t>
            </w: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- </w:t>
            </w: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74</w:t>
            </w:r>
          </w:p>
        </w:tc>
        <w:tc>
          <w:tcPr>
            <w:tcW w:w="1134" w:type="dxa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B</w:t>
            </w:r>
          </w:p>
        </w:tc>
        <w:tc>
          <w:tcPr>
            <w:tcW w:w="6629" w:type="dxa"/>
            <w:gridSpan w:val="8"/>
            <w:vMerge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D63ACA" w:rsidRPr="00315F36" w:rsidTr="001411C3">
        <w:tc>
          <w:tcPr>
            <w:tcW w:w="1588" w:type="dxa"/>
            <w:gridSpan w:val="3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65 </w:t>
            </w: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- </w:t>
            </w: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C</w:t>
            </w: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+</w:t>
            </w:r>
          </w:p>
        </w:tc>
        <w:tc>
          <w:tcPr>
            <w:tcW w:w="6629" w:type="dxa"/>
            <w:gridSpan w:val="8"/>
            <w:vMerge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D63ACA" w:rsidRPr="00315F36" w:rsidTr="001411C3">
        <w:tc>
          <w:tcPr>
            <w:tcW w:w="1588" w:type="dxa"/>
            <w:gridSpan w:val="3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60 </w:t>
            </w: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- </w:t>
            </w: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C</w:t>
            </w:r>
          </w:p>
        </w:tc>
        <w:tc>
          <w:tcPr>
            <w:tcW w:w="6629" w:type="dxa"/>
            <w:gridSpan w:val="8"/>
            <w:vMerge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D63ACA" w:rsidRPr="00315F36" w:rsidTr="001411C3">
        <w:tc>
          <w:tcPr>
            <w:tcW w:w="1588" w:type="dxa"/>
            <w:gridSpan w:val="3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55 </w:t>
            </w: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- </w:t>
            </w: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D</w:t>
            </w: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+</w:t>
            </w:r>
          </w:p>
        </w:tc>
        <w:tc>
          <w:tcPr>
            <w:tcW w:w="6629" w:type="dxa"/>
            <w:gridSpan w:val="8"/>
            <w:vMerge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D63ACA" w:rsidRPr="00315F36" w:rsidTr="001411C3">
        <w:tc>
          <w:tcPr>
            <w:tcW w:w="1588" w:type="dxa"/>
            <w:gridSpan w:val="3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50</w:t>
            </w: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-</w:t>
            </w: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D</w:t>
            </w:r>
          </w:p>
        </w:tc>
        <w:tc>
          <w:tcPr>
            <w:tcW w:w="6629" w:type="dxa"/>
            <w:gridSpan w:val="8"/>
            <w:vMerge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D63ACA" w:rsidRPr="00315F36" w:rsidTr="001411C3">
        <w:tc>
          <w:tcPr>
            <w:tcW w:w="1588" w:type="dxa"/>
            <w:gridSpan w:val="3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0</w:t>
            </w: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-</w:t>
            </w: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315F36">
              <w:rPr>
                <w:rFonts w:ascii="TH SarabunPSK" w:hAnsi="TH SarabunPSK" w:cs="TH SarabunPSK"/>
                <w:color w:val="auto"/>
                <w:sz w:val="28"/>
                <w:szCs w:val="28"/>
              </w:rPr>
              <w:t>F</w:t>
            </w:r>
          </w:p>
        </w:tc>
        <w:tc>
          <w:tcPr>
            <w:tcW w:w="6629" w:type="dxa"/>
            <w:gridSpan w:val="8"/>
            <w:vMerge/>
          </w:tcPr>
          <w:p w:rsidR="00D63ACA" w:rsidRPr="00315F36" w:rsidRDefault="00D63ACA" w:rsidP="00D63ACA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</w:tbl>
    <w:p w:rsidR="00E70517" w:rsidRDefault="00E70517" w:rsidP="00D703B7">
      <w:pPr>
        <w:pStyle w:val="1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</w:p>
    <w:p w:rsidR="008E0A39" w:rsidRPr="00315F36" w:rsidRDefault="0000651F" w:rsidP="00D703B7">
      <w:pPr>
        <w:pStyle w:val="51"/>
        <w:spacing w:before="0" w:after="0" w:line="276" w:lineRule="auto"/>
        <w:jc w:val="center"/>
        <w:rPr>
          <w:rFonts w:ascii="TH SarabunPSK" w:eastAsia="TH SarabunPSK" w:hAnsi="TH SarabunPSK" w:cs="TH SarabunPSK"/>
          <w:i w:val="0"/>
          <w:iCs w:val="0"/>
          <w:color w:val="auto"/>
          <w:sz w:val="36"/>
          <w:szCs w:val="36"/>
          <w:rtl/>
          <w:lang w:val="ar-SA" w:bidi="ar-SA"/>
        </w:rPr>
      </w:pPr>
      <w:r w:rsidRPr="00315F36">
        <w:rPr>
          <w:rFonts w:ascii="TH SarabunPSK" w:hAnsi="TH SarabunPSK" w:cs="TH SarabunPSK"/>
          <w:i w:val="0"/>
          <w:iCs w:val="0"/>
          <w:color w:val="auto"/>
          <w:sz w:val="36"/>
          <w:szCs w:val="36"/>
          <w:cs/>
          <w:lang w:val="ar-SA"/>
        </w:rPr>
        <w:t xml:space="preserve">หมวดที่ </w:t>
      </w:r>
      <w:r w:rsidRPr="00315F36">
        <w:rPr>
          <w:rFonts w:ascii="TH SarabunPSK" w:hAnsi="TH SarabunPSK" w:cs="TH SarabunPSK"/>
          <w:i w:val="0"/>
          <w:iCs w:val="0"/>
          <w:color w:val="auto"/>
          <w:sz w:val="36"/>
          <w:szCs w:val="36"/>
        </w:rPr>
        <w:t xml:space="preserve">6 </w:t>
      </w:r>
      <w:r w:rsidRPr="00315F36">
        <w:rPr>
          <w:rFonts w:ascii="TH SarabunPSK" w:hAnsi="TH SarabunPSK" w:cs="TH SarabunPSK"/>
          <w:i w:val="0"/>
          <w:iCs w:val="0"/>
          <w:color w:val="auto"/>
          <w:sz w:val="36"/>
          <w:szCs w:val="36"/>
          <w:cs/>
          <w:lang w:val="ar-SA"/>
        </w:rPr>
        <w:t>ทรัพยากรประกอบการเรียนการสอน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"/>
        <w:gridCol w:w="8917"/>
      </w:tblGrid>
      <w:tr w:rsidR="00315F36" w:rsidRPr="00315F36" w:rsidTr="00390B03">
        <w:tc>
          <w:tcPr>
            <w:tcW w:w="9338" w:type="dxa"/>
            <w:gridSpan w:val="2"/>
            <w:tcBorders>
              <w:bottom w:val="nil"/>
            </w:tcBorders>
          </w:tcPr>
          <w:p w:rsidR="00D703B7" w:rsidRPr="00315F36" w:rsidRDefault="00D703B7" w:rsidP="00D703B7">
            <w:pPr>
              <w:pStyle w:val="1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1. 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ตำราและเอกสารหลัก</w:t>
            </w:r>
          </w:p>
        </w:tc>
      </w:tr>
      <w:tr w:rsidR="00315F36" w:rsidRPr="00315F36" w:rsidTr="00390B03">
        <w:tc>
          <w:tcPr>
            <w:tcW w:w="421" w:type="dxa"/>
            <w:tcBorders>
              <w:top w:val="nil"/>
              <w:right w:val="nil"/>
            </w:tcBorders>
          </w:tcPr>
          <w:p w:rsidR="00D703B7" w:rsidRPr="00315F36" w:rsidRDefault="00D703B7" w:rsidP="00390B0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917" w:type="dxa"/>
            <w:tcBorders>
              <w:top w:val="nil"/>
              <w:left w:val="nil"/>
            </w:tcBorders>
          </w:tcPr>
          <w:p w:rsidR="00857767" w:rsidRPr="00BD7B17" w:rsidRDefault="00222941" w:rsidP="00857767">
            <w:pPr>
              <w:pStyle w:val="1"/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</w:pPr>
            <w:r w:rsidRPr="00BD7B17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 xml:space="preserve">สยาม จวงประโคน. (2560). </w:t>
            </w:r>
            <w:r w:rsidR="00D703B7" w:rsidRPr="00BD7B17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เอกสารประกอบการสอนรายวิชา</w:t>
            </w:r>
            <w:r w:rsidR="00D703B7" w:rsidRPr="00BD7B17"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504B76" w:rsidRPr="00BD7B17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2000 108 ดนตรีตะวันตกเบื้องต้น</w:t>
            </w:r>
            <w:r w:rsidR="00857767" w:rsidRPr="00BD7B17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 xml:space="preserve">. </w:t>
            </w:r>
          </w:p>
          <w:p w:rsidR="00D703B7" w:rsidRPr="00315F36" w:rsidRDefault="00857767" w:rsidP="00857767">
            <w:pPr>
              <w:pStyle w:val="1"/>
              <w:spacing w:after="24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 w:rsidRPr="00BD7B17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ฉบับปรับปรุงใหม่ 2560). วิทยาลัยดุริยางคศิลป์ มหาวิทยาลัยมหาสารคาม.</w:t>
            </w:r>
          </w:p>
        </w:tc>
      </w:tr>
      <w:tr w:rsidR="00315F36" w:rsidRPr="00315F36" w:rsidTr="00390B03">
        <w:tc>
          <w:tcPr>
            <w:tcW w:w="9338" w:type="dxa"/>
            <w:gridSpan w:val="2"/>
            <w:tcBorders>
              <w:bottom w:val="nil"/>
            </w:tcBorders>
          </w:tcPr>
          <w:p w:rsidR="00D703B7" w:rsidRPr="00315F36" w:rsidRDefault="00D703B7" w:rsidP="00390B03">
            <w:pPr>
              <w:pStyle w:val="1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2. 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เอกสารเพิ่มเติม</w:t>
            </w:r>
          </w:p>
        </w:tc>
      </w:tr>
      <w:tr w:rsidR="00315F36" w:rsidRPr="00315F36" w:rsidTr="00390B03">
        <w:tc>
          <w:tcPr>
            <w:tcW w:w="421" w:type="dxa"/>
            <w:tcBorders>
              <w:top w:val="nil"/>
              <w:right w:val="nil"/>
            </w:tcBorders>
          </w:tcPr>
          <w:p w:rsidR="00D703B7" w:rsidRPr="00315F36" w:rsidRDefault="00D703B7" w:rsidP="00390B0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917" w:type="dxa"/>
            <w:tcBorders>
              <w:top w:val="nil"/>
              <w:left w:val="nil"/>
            </w:tcBorders>
          </w:tcPr>
          <w:p w:rsidR="00D703B7" w:rsidRPr="00315F36" w:rsidRDefault="00E70517" w:rsidP="00390B03">
            <w:pPr>
              <w:pStyle w:val="1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สื่อการเรียนในเว็บไซต์ </w:t>
            </w:r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e</w:t>
            </w:r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-</w:t>
            </w:r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 xml:space="preserve">Learning </w:t>
            </w:r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www</w:t>
            </w:r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music</w:t>
            </w:r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msu</w:t>
            </w:r>
            <w:proofErr w:type="spellEnd"/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ac</w:t>
            </w:r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th</w:t>
            </w:r>
            <w:proofErr w:type="spellEnd"/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/</w:t>
            </w:r>
            <w:proofErr w:type="spellStart"/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elearning</w:t>
            </w:r>
            <w:proofErr w:type="spellEnd"/>
          </w:p>
        </w:tc>
      </w:tr>
      <w:tr w:rsidR="00315F36" w:rsidRPr="00315F36" w:rsidTr="00390B03">
        <w:tc>
          <w:tcPr>
            <w:tcW w:w="9338" w:type="dxa"/>
            <w:gridSpan w:val="2"/>
            <w:tcBorders>
              <w:bottom w:val="nil"/>
            </w:tcBorders>
          </w:tcPr>
          <w:p w:rsidR="00D703B7" w:rsidRPr="00315F36" w:rsidRDefault="00D703B7" w:rsidP="00390B03">
            <w:pPr>
              <w:pStyle w:val="1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3. 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เอกสารและข้อมูลแนะนำ</w:t>
            </w:r>
          </w:p>
        </w:tc>
      </w:tr>
      <w:tr w:rsidR="00E70517" w:rsidRPr="00315F36" w:rsidTr="00390B03">
        <w:tc>
          <w:tcPr>
            <w:tcW w:w="421" w:type="dxa"/>
            <w:tcBorders>
              <w:top w:val="nil"/>
              <w:right w:val="nil"/>
            </w:tcBorders>
          </w:tcPr>
          <w:p w:rsidR="00D703B7" w:rsidRPr="00315F36" w:rsidRDefault="00D703B7" w:rsidP="00390B0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917" w:type="dxa"/>
            <w:tcBorders>
              <w:top w:val="nil"/>
              <w:left w:val="nil"/>
            </w:tcBorders>
          </w:tcPr>
          <w:p w:rsidR="00D703B7" w:rsidRPr="00E70517" w:rsidRDefault="00E70517" w:rsidP="00BD7B17">
            <w:pPr>
              <w:pStyle w:val="Default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spacing w:after="240"/>
              <w:rPr>
                <w:rFonts w:hAnsi="TH SarabunPSK" w:cs="TH SarabunPSK"/>
                <w:sz w:val="32"/>
                <w:szCs w:val="32"/>
                <w:cs/>
              </w:rPr>
            </w:pPr>
            <w:r>
              <w:rPr>
                <w:rFonts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- เว็บไซต์สำหรับสืบค้นข้อมูล เช่น </w:t>
            </w:r>
            <w:r>
              <w:rPr>
                <w:rFonts w:eastAsia="TH SarabunPSK" w:hAnsi="TH SarabunPSK" w:cs="TH SarabunPSK"/>
                <w:color w:val="auto"/>
                <w:sz w:val="32"/>
                <w:szCs w:val="32"/>
              </w:rPr>
              <w:t>Google</w:t>
            </w:r>
            <w:r>
              <w:rPr>
                <w:rFonts w:eastAsia="TH SarabunPSK" w:hAnsi="TH SarabunPSK" w:cs="TH SarabunPSK"/>
                <w:color w:val="auto"/>
                <w:sz w:val="32"/>
                <w:szCs w:val="32"/>
              </w:rPr>
              <w:br/>
            </w:r>
            <w:r>
              <w:rPr>
                <w:rFonts w:eastAsia="TH SarabunPSK" w:hAnsi="TH SarabunPSK" w:cs="TH SarabunPSK"/>
                <w:color w:val="auto"/>
                <w:sz w:val="32"/>
                <w:szCs w:val="32"/>
                <w:cs/>
              </w:rPr>
              <w:t xml:space="preserve">- </w:t>
            </w:r>
            <w:r>
              <w:rPr>
                <w:rFonts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หนังสือเรื่อง </w:t>
            </w:r>
            <w:r w:rsidRPr="00CC595C">
              <w:rPr>
                <w:rFonts w:hAnsi="TH SarabunPSK" w:cs="TH SarabunPSK"/>
                <w:sz w:val="32"/>
                <w:szCs w:val="32"/>
                <w:cs/>
              </w:rPr>
              <w:t xml:space="preserve">สังคีตนิยม : ความซาบซึ้งในดนตรีตะวันตก  ผู้เขียน ณรุทธ์ </w:t>
            </w:r>
            <w:proofErr w:type="spellStart"/>
            <w:r w:rsidRPr="00CC595C">
              <w:rPr>
                <w:rFonts w:hAnsi="TH SarabunPSK" w:cs="TH SarabunPSK"/>
                <w:sz w:val="32"/>
                <w:szCs w:val="32"/>
                <w:cs/>
              </w:rPr>
              <w:t>สุทธ</w:t>
            </w:r>
            <w:proofErr w:type="spellEnd"/>
            <w:r w:rsidRPr="00CC595C">
              <w:rPr>
                <w:rFonts w:hAnsi="TH SarabunPSK" w:cs="TH SarabunPSK"/>
                <w:sz w:val="32"/>
                <w:szCs w:val="32"/>
                <w:cs/>
              </w:rPr>
              <w:t>จิตต์</w:t>
            </w:r>
            <w:r>
              <w:rPr>
                <w:rFonts w:hAnsi="TH SarabunPSK" w:cs="TH SarabunPSK"/>
                <w:sz w:val="32"/>
                <w:szCs w:val="32"/>
                <w:cs/>
              </w:rPr>
              <w:br/>
              <w:t xml:space="preserve">- </w:t>
            </w:r>
            <w:r w:rsidRPr="00CC595C">
              <w:rPr>
                <w:rFonts w:hAnsi="TH SarabunPSK" w:cs="TH SarabunPSK"/>
                <w:sz w:val="32"/>
                <w:szCs w:val="32"/>
                <w:cs/>
              </w:rPr>
              <w:t>หนังสือ</w:t>
            </w:r>
            <w:r>
              <w:rPr>
                <w:rFonts w:hAnsi="TH SarabunPSK" w:cs="TH SarabunPSK" w:hint="cs"/>
                <w:sz w:val="32"/>
                <w:szCs w:val="32"/>
                <w:cs/>
              </w:rPr>
              <w:t>เรื่อง</w:t>
            </w:r>
            <w:r w:rsidRPr="00CC595C">
              <w:rPr>
                <w:rFonts w:hAnsi="TH SarabunPSK" w:cs="TH SarabunPSK"/>
                <w:sz w:val="32"/>
                <w:szCs w:val="32"/>
                <w:cs/>
              </w:rPr>
              <w:t xml:space="preserve"> ดนตรีตะวันตก  ผู้เขียน คมสันต์ วง</w:t>
            </w:r>
            <w:proofErr w:type="spellStart"/>
            <w:r w:rsidRPr="00CC595C">
              <w:rPr>
                <w:rFonts w:hAnsi="TH SarabunPSK" w:cs="TH SarabunPSK"/>
                <w:sz w:val="32"/>
                <w:szCs w:val="32"/>
                <w:cs/>
              </w:rPr>
              <w:t>ค์วรร</w:t>
            </w:r>
            <w:proofErr w:type="spellEnd"/>
            <w:r w:rsidRPr="00CC595C">
              <w:rPr>
                <w:rFonts w:hAnsi="TH SarabunPSK" w:cs="TH SarabunPSK"/>
                <w:sz w:val="32"/>
                <w:szCs w:val="32"/>
                <w:cs/>
              </w:rPr>
              <w:t>ณ์</w:t>
            </w:r>
          </w:p>
        </w:tc>
      </w:tr>
    </w:tbl>
    <w:p w:rsidR="00D703B7" w:rsidRPr="00315F36" w:rsidRDefault="00D703B7" w:rsidP="00D703B7">
      <w:pPr>
        <w:pStyle w:val="1"/>
        <w:rPr>
          <w:rFonts w:eastAsia="TH SarabunPSK"/>
          <w:color w:val="auto"/>
          <w:sz w:val="32"/>
          <w:szCs w:val="32"/>
          <w:lang w:bidi="ar-SA"/>
        </w:rPr>
      </w:pPr>
    </w:p>
    <w:p w:rsidR="008E0A39" w:rsidRPr="00315F36" w:rsidRDefault="0000651F" w:rsidP="00EA438E">
      <w:pPr>
        <w:pStyle w:val="1"/>
        <w:spacing w:line="276" w:lineRule="auto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  <w:rtl/>
          <w:lang w:val="ar-SA" w:bidi="ar-SA"/>
        </w:rPr>
      </w:pPr>
      <w:r w:rsidRPr="00315F36">
        <w:rPr>
          <w:rFonts w:ascii="TH SarabunPSK" w:hAnsi="TH SarabunPSK" w:cs="TH SarabunPSK"/>
          <w:b/>
          <w:bCs/>
          <w:color w:val="auto"/>
          <w:sz w:val="36"/>
          <w:szCs w:val="36"/>
          <w:cs/>
          <w:lang w:val="ar-SA"/>
        </w:rPr>
        <w:t xml:space="preserve">หมวดที่ </w:t>
      </w:r>
      <w:r w:rsidRPr="00315F36">
        <w:rPr>
          <w:rFonts w:ascii="TH SarabunPSK" w:hAnsi="TH SarabunPSK" w:cs="TH SarabunPSK"/>
          <w:b/>
          <w:bCs/>
          <w:color w:val="auto"/>
          <w:sz w:val="36"/>
          <w:szCs w:val="36"/>
        </w:rPr>
        <w:t xml:space="preserve">7 </w:t>
      </w:r>
      <w:r w:rsidRPr="00315F36">
        <w:rPr>
          <w:rFonts w:ascii="TH SarabunPSK" w:hAnsi="TH SarabunPSK" w:cs="TH SarabunPSK"/>
          <w:b/>
          <w:bCs/>
          <w:color w:val="auto"/>
          <w:sz w:val="36"/>
          <w:szCs w:val="36"/>
          <w:cs/>
          <w:lang w:val="ar-SA"/>
        </w:rPr>
        <w:t>การประเมินและปรับปรุงการดำเนินการของรายวิชา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"/>
        <w:gridCol w:w="8917"/>
      </w:tblGrid>
      <w:tr w:rsidR="00315F36" w:rsidRPr="00315F36" w:rsidTr="00390B03">
        <w:tc>
          <w:tcPr>
            <w:tcW w:w="9338" w:type="dxa"/>
            <w:gridSpan w:val="2"/>
            <w:tcBorders>
              <w:bottom w:val="nil"/>
            </w:tcBorders>
          </w:tcPr>
          <w:p w:rsidR="00E70517" w:rsidRPr="00315F36" w:rsidRDefault="00EA438E" w:rsidP="00EA438E">
            <w:pPr>
              <w:pStyle w:val="1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1. 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กลยุทธ์การประเมินประสิทธิผลของรายวิชาโดยนักศึกษา</w:t>
            </w:r>
          </w:p>
        </w:tc>
      </w:tr>
      <w:tr w:rsidR="00315F36" w:rsidRPr="00315F36" w:rsidTr="00390B03">
        <w:tc>
          <w:tcPr>
            <w:tcW w:w="421" w:type="dxa"/>
            <w:tcBorders>
              <w:top w:val="nil"/>
              <w:right w:val="nil"/>
            </w:tcBorders>
          </w:tcPr>
          <w:p w:rsidR="00EA438E" w:rsidRPr="00315F36" w:rsidRDefault="00EA438E" w:rsidP="001E23D2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917" w:type="dxa"/>
            <w:tcBorders>
              <w:top w:val="nil"/>
              <w:left w:val="nil"/>
            </w:tcBorders>
          </w:tcPr>
          <w:p w:rsidR="001E23D2" w:rsidRDefault="00E70517" w:rsidP="00E70517">
            <w:pPr>
              <w:pStyle w:val="1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E70517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การประเมินประสิทธิผลในรายวิชานี้ ดำเนินการดังนี้ </w:t>
            </w:r>
          </w:p>
          <w:p w:rsidR="001E23D2" w:rsidRDefault="001E23D2" w:rsidP="00E70517">
            <w:pPr>
              <w:pStyle w:val="1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    </w:t>
            </w:r>
            <w:r w:rsidR="00E70517" w:rsidRPr="00E70517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- สนทนาสอบถามความคิดเห็น</w:t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นิสิต</w:t>
            </w:r>
            <w:r w:rsidR="00E70517" w:rsidRPr="00E70517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เป็นรายคนและเป็นกลุ่ม </w:t>
            </w:r>
          </w:p>
          <w:p w:rsidR="001E23D2" w:rsidRDefault="001E23D2" w:rsidP="00E70517">
            <w:pPr>
              <w:pStyle w:val="1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    </w:t>
            </w:r>
            <w:r w:rsidR="00E70517" w:rsidRPr="00E70517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- การใช้แบบประเมินการเรียนการสอนของมหาวิทยาลัย </w:t>
            </w:r>
          </w:p>
          <w:p w:rsidR="001E23D2" w:rsidRPr="00315F36" w:rsidRDefault="001E23D2" w:rsidP="00242302">
            <w:pPr>
              <w:pStyle w:val="1"/>
              <w:spacing w:after="24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- รับฟังความคิดเห็นผ่านระบบ </w:t>
            </w:r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>e</w:t>
            </w:r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-</w:t>
            </w:r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 xml:space="preserve">Learning </w:t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 xml:space="preserve">Facebook </w:t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รายวิชา</w:t>
            </w:r>
          </w:p>
        </w:tc>
      </w:tr>
      <w:tr w:rsidR="00315F36" w:rsidRPr="00315F36" w:rsidTr="00390B03">
        <w:tc>
          <w:tcPr>
            <w:tcW w:w="9338" w:type="dxa"/>
            <w:gridSpan w:val="2"/>
            <w:tcBorders>
              <w:bottom w:val="nil"/>
            </w:tcBorders>
          </w:tcPr>
          <w:p w:rsidR="00EA438E" w:rsidRPr="00315F36" w:rsidRDefault="00EA438E" w:rsidP="00EA438E">
            <w:pPr>
              <w:pStyle w:val="1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2. 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กลยุทธ์การประเมินการสอน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</w:p>
        </w:tc>
      </w:tr>
      <w:tr w:rsidR="00315F36" w:rsidRPr="00315F36" w:rsidTr="00390B03">
        <w:tc>
          <w:tcPr>
            <w:tcW w:w="421" w:type="dxa"/>
            <w:tcBorders>
              <w:top w:val="nil"/>
              <w:right w:val="nil"/>
            </w:tcBorders>
          </w:tcPr>
          <w:p w:rsidR="00EA438E" w:rsidRPr="00315F36" w:rsidRDefault="00EA438E" w:rsidP="00EA438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917" w:type="dxa"/>
            <w:tcBorders>
              <w:top w:val="nil"/>
              <w:left w:val="nil"/>
            </w:tcBorders>
          </w:tcPr>
          <w:p w:rsidR="001E23D2" w:rsidRPr="00315F36" w:rsidRDefault="001E23D2" w:rsidP="00242302">
            <w:pPr>
              <w:pStyle w:val="1"/>
              <w:spacing w:after="24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 w:rsidRPr="001E23D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การประเมินปร</w:t>
            </w:r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ะการสอนในรายวิชานี้ ดำเนินการดังนี้</w:t>
            </w:r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br/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    </w:t>
            </w:r>
            <w:r w:rsidRPr="001E23D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- การสังเกตพฤติกรรมการเรียนรู้ </w:t>
            </w:r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br/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    </w:t>
            </w:r>
            <w:r w:rsidRPr="001E23D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- ทดสอบวัดผลการเรียนของ</w:t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นิสิต</w:t>
            </w:r>
            <w:r w:rsidRPr="001E23D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ระหว่างเรียน </w:t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โดยให้ทำแบบทดสอบท้ายบทเรียน</w:t>
            </w:r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br/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    </w:t>
            </w:r>
            <w:r w:rsidRPr="001E23D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- การตรวจงานที่มอบหมายอย่างสม่ำเสมอ</w:t>
            </w:r>
          </w:p>
        </w:tc>
      </w:tr>
      <w:tr w:rsidR="00315F36" w:rsidRPr="00315F36" w:rsidTr="00390B03">
        <w:tc>
          <w:tcPr>
            <w:tcW w:w="9338" w:type="dxa"/>
            <w:gridSpan w:val="2"/>
            <w:tcBorders>
              <w:bottom w:val="nil"/>
            </w:tcBorders>
          </w:tcPr>
          <w:p w:rsidR="00EA438E" w:rsidRPr="00315F36" w:rsidRDefault="00EA438E" w:rsidP="00EA438E">
            <w:pPr>
              <w:pStyle w:val="1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3. 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การปรับปรุงการสอน</w:t>
            </w:r>
          </w:p>
        </w:tc>
      </w:tr>
      <w:tr w:rsidR="00315F36" w:rsidRPr="00315F36" w:rsidTr="00390B03">
        <w:tc>
          <w:tcPr>
            <w:tcW w:w="421" w:type="dxa"/>
            <w:tcBorders>
              <w:top w:val="nil"/>
              <w:right w:val="nil"/>
            </w:tcBorders>
          </w:tcPr>
          <w:p w:rsidR="00EA438E" w:rsidRPr="00315F36" w:rsidRDefault="00EA438E" w:rsidP="00EA438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917" w:type="dxa"/>
            <w:tcBorders>
              <w:top w:val="nil"/>
              <w:left w:val="nil"/>
            </w:tcBorders>
          </w:tcPr>
          <w:p w:rsidR="00EA438E" w:rsidRPr="00315F36" w:rsidRDefault="001E23D2" w:rsidP="00EA438E">
            <w:pPr>
              <w:pStyle w:val="1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นำ</w:t>
            </w:r>
            <w:r w:rsidR="00DA21D7"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ผลการประเมินผู้สอน</w:t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โดยนิสิต</w:t>
            </w:r>
            <w:r w:rsidR="00DA21D7"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มาทำการ</w:t>
            </w:r>
            <w:r w:rsidR="00DA21D7"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ปรับปรุงการสอนจากข้อเสนอแสะและผลการประเมิน</w:t>
            </w:r>
          </w:p>
        </w:tc>
      </w:tr>
      <w:tr w:rsidR="00315F36" w:rsidRPr="00315F36" w:rsidTr="00390B03">
        <w:tc>
          <w:tcPr>
            <w:tcW w:w="9338" w:type="dxa"/>
            <w:gridSpan w:val="2"/>
            <w:tcBorders>
              <w:bottom w:val="nil"/>
            </w:tcBorders>
          </w:tcPr>
          <w:p w:rsidR="00EA438E" w:rsidRPr="00315F36" w:rsidRDefault="00EA438E" w:rsidP="00EA438E">
            <w:pPr>
              <w:pStyle w:val="1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4. 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การทวนสอบมาตรฐานผลสัมฤทธิ์ของนักศึกษาในรายวิชา</w:t>
            </w:r>
          </w:p>
        </w:tc>
      </w:tr>
      <w:tr w:rsidR="00315F36" w:rsidRPr="00315F36" w:rsidTr="00390B03">
        <w:tc>
          <w:tcPr>
            <w:tcW w:w="421" w:type="dxa"/>
            <w:tcBorders>
              <w:top w:val="nil"/>
              <w:right w:val="nil"/>
            </w:tcBorders>
          </w:tcPr>
          <w:p w:rsidR="00EA438E" w:rsidRPr="00315F36" w:rsidRDefault="00EA438E" w:rsidP="00EA438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917" w:type="dxa"/>
            <w:tcBorders>
              <w:top w:val="nil"/>
              <w:left w:val="nil"/>
            </w:tcBorders>
          </w:tcPr>
          <w:p w:rsidR="001E23D2" w:rsidRDefault="001E23D2" w:rsidP="001E23D2">
            <w:pPr>
              <w:pStyle w:val="1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- </w:t>
            </w:r>
            <w:r w:rsidRPr="001E23D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ตรวจสอบความรู้</w:t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นิสิต</w:t>
            </w:r>
            <w:r w:rsidRPr="001E23D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อย่างสม่ำเสมอ โดยการสอบถามและให้</w:t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นิสิต</w:t>
            </w:r>
            <w:r w:rsidRPr="001E23D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แสดงความคิดเห็น ระหว่างการเรียน </w:t>
            </w:r>
          </w:p>
          <w:p w:rsidR="001E23D2" w:rsidRDefault="001E23D2" w:rsidP="001E23D2">
            <w:pPr>
              <w:pStyle w:val="1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- </w:t>
            </w:r>
            <w:r w:rsidRPr="001E23D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ตรวจสอบความรู้</w:t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นิสิต</w:t>
            </w:r>
            <w:r w:rsidRPr="001E23D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โดยการสุ่มด้วยวิธีการสัมภาษณ์หลังจากส่งผลการเรียนแล้ว </w:t>
            </w:r>
          </w:p>
          <w:p w:rsidR="001E23D2" w:rsidRPr="00315F36" w:rsidRDefault="001E23D2" w:rsidP="00857767">
            <w:pPr>
              <w:pStyle w:val="1"/>
              <w:spacing w:after="240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- </w:t>
            </w:r>
            <w:r w:rsidRPr="001E23D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มีการตั้งคณะกรรมการในสาขาวิชา ตรวจสอบผลการประเมินการเรียนรู้ของ</w:t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นิสิต</w:t>
            </w:r>
            <w:r w:rsidRPr="001E23D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โดยตรวจสอบข้อเขียน</w:t>
            </w:r>
            <w:r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br/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1E23D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รายงาน วิธีการให้คะแนนสอบ และการให้คะแนนพฤติกรรม</w:t>
            </w:r>
          </w:p>
        </w:tc>
      </w:tr>
      <w:tr w:rsidR="00315F36" w:rsidRPr="00315F36" w:rsidTr="00390B03">
        <w:tc>
          <w:tcPr>
            <w:tcW w:w="9338" w:type="dxa"/>
            <w:gridSpan w:val="2"/>
            <w:tcBorders>
              <w:bottom w:val="nil"/>
            </w:tcBorders>
          </w:tcPr>
          <w:p w:rsidR="00EA438E" w:rsidRPr="00315F36" w:rsidRDefault="00EA438E" w:rsidP="00EA438E">
            <w:pPr>
              <w:pStyle w:val="1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5. 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การดำเนินการทบทวนและการวางแผนปรับปรุงประสิทธิผลของรายวิชา</w:t>
            </w:r>
          </w:p>
        </w:tc>
      </w:tr>
      <w:tr w:rsidR="001E23D2" w:rsidRPr="00315F36" w:rsidTr="00390B03">
        <w:tc>
          <w:tcPr>
            <w:tcW w:w="421" w:type="dxa"/>
            <w:tcBorders>
              <w:top w:val="nil"/>
              <w:right w:val="nil"/>
            </w:tcBorders>
          </w:tcPr>
          <w:p w:rsidR="00EA438E" w:rsidRPr="00315F36" w:rsidRDefault="00EA438E" w:rsidP="00EA438E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917" w:type="dxa"/>
            <w:tcBorders>
              <w:top w:val="nil"/>
              <w:left w:val="nil"/>
            </w:tcBorders>
          </w:tcPr>
          <w:p w:rsidR="001E23D2" w:rsidRPr="00315F36" w:rsidRDefault="001E23D2" w:rsidP="00857767">
            <w:pPr>
              <w:pStyle w:val="1"/>
              <w:spacing w:after="240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1E23D2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>ปรับปรุงลักษณะการเรียนการสอน ตามข้อเสนอแนะและผลการทวนสอบมาตรฐานผลสัมฤทธิ์ ได้แก่ การปรับปรุงสื่อการสอน และเนื้อหาใหม่ให้ทันสมัยอยู่เสมอ</w:t>
            </w:r>
          </w:p>
        </w:tc>
      </w:tr>
    </w:tbl>
    <w:p w:rsidR="0000651F" w:rsidRPr="00315F36" w:rsidRDefault="0000651F" w:rsidP="001E23D2">
      <w:pPr>
        <w:pStyle w:val="1"/>
        <w:jc w:val="center"/>
        <w:rPr>
          <w:rFonts w:ascii="TH SarabunPSK" w:eastAsia="Arial Unicode MS" w:hAnsi="TH SarabunPSK" w:cs="TH SarabunPSK"/>
          <w:color w:val="auto"/>
          <w:sz w:val="20"/>
          <w:szCs w:val="20"/>
        </w:rPr>
      </w:pPr>
    </w:p>
    <w:sectPr w:rsidR="0000651F" w:rsidRPr="00315F36" w:rsidSect="00EA438E">
      <w:headerReference w:type="default" r:id="rId8"/>
      <w:footerReference w:type="default" r:id="rId9"/>
      <w:pgSz w:w="11900" w:h="16840"/>
      <w:pgMar w:top="1418" w:right="1134" w:bottom="1134" w:left="1418" w:header="709" w:footer="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629" w:rsidRDefault="001F7629">
      <w:r>
        <w:separator/>
      </w:r>
    </w:p>
  </w:endnote>
  <w:endnote w:type="continuationSeparator" w:id="0">
    <w:p w:rsidR="001F7629" w:rsidRDefault="001F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2998"/>
      <w:gridCol w:w="396"/>
    </w:tblGrid>
    <w:tr w:rsidR="00DB22D2" w:rsidRPr="003A6F83" w:rsidTr="006C175D">
      <w:trPr>
        <w:jc w:val="right"/>
      </w:trPr>
      <w:tc>
        <w:tcPr>
          <w:tcW w:w="5954" w:type="dxa"/>
        </w:tcPr>
        <w:p w:rsidR="00DB22D2" w:rsidRDefault="006C175D" w:rsidP="00C70CF2">
          <w:pPr>
            <w:pStyle w:val="a5"/>
            <w:rPr>
              <w:rFonts w:hAnsi="TH SarabunPSK" w:cs="TH SarabunPSK"/>
              <w:caps/>
              <w:color w:val="000000" w:themeColor="text1"/>
              <w:sz w:val="28"/>
              <w:szCs w:val="28"/>
              <w:cs/>
              <w:lang w:bidi="th-TH"/>
            </w:rPr>
          </w:pPr>
          <w:r>
            <w:rPr>
              <w:rFonts w:hAnsi="TH SarabunPSK" w:cs="TH SarabunPSK" w:hint="cs"/>
              <w:caps/>
              <w:noProof/>
              <w:color w:val="000000" w:themeColor="text1"/>
              <w:sz w:val="28"/>
              <w:szCs w:val="28"/>
              <w:bdr w:val="none" w:sz="0" w:space="0" w:color="auto"/>
              <w:lang w:bidi="th-T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-102947</wp:posOffset>
                    </wp:positionH>
                    <wp:positionV relativeFrom="paragraph">
                      <wp:posOffset>-3962</wp:posOffset>
                    </wp:positionV>
                    <wp:extent cx="5734431" cy="0"/>
                    <wp:effectExtent l="0" t="0" r="19050" b="19050"/>
                    <wp:wrapNone/>
                    <wp:docPr id="2" name="ตัวเชื่อมต่อตรง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573443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2C33605" id="ตัวเชื่อมต่อตรง 2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-.3pt" to="443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" strokecolor="#ed7d31 [3205]" strokeweight=".5pt">
                    <v:stroke joinstyle="miter"/>
                  </v:line>
                </w:pict>
              </mc:Fallback>
            </mc:AlternateContent>
          </w:r>
          <w:r w:rsidR="00DB22D2">
            <w:rPr>
              <w:rFonts w:hAnsi="TH SarabunPSK" w:cs="TH SarabunPSK" w:hint="cs"/>
              <w:caps/>
              <w:color w:val="000000" w:themeColor="text1"/>
              <w:sz w:val="28"/>
              <w:szCs w:val="28"/>
              <w:cs/>
              <w:lang w:bidi="th-TH"/>
            </w:rPr>
            <w:t>หลักสูตรดุริยาง</w:t>
          </w:r>
          <w:proofErr w:type="spellStart"/>
          <w:r w:rsidR="00DB22D2">
            <w:rPr>
              <w:rFonts w:hAnsi="TH SarabunPSK" w:cs="TH SarabunPSK" w:hint="cs"/>
              <w:caps/>
              <w:color w:val="000000" w:themeColor="text1"/>
              <w:sz w:val="28"/>
              <w:szCs w:val="28"/>
              <w:cs/>
              <w:lang w:bidi="th-TH"/>
            </w:rPr>
            <w:t>คศา</w:t>
          </w:r>
          <w:proofErr w:type="spellEnd"/>
          <w:r w:rsidR="00DB22D2">
            <w:rPr>
              <w:rFonts w:hAnsi="TH SarabunPSK" w:cs="TH SarabunPSK" w:hint="cs"/>
              <w:caps/>
              <w:color w:val="000000" w:themeColor="text1"/>
              <w:sz w:val="28"/>
              <w:szCs w:val="28"/>
              <w:cs/>
              <w:lang w:bidi="th-TH"/>
            </w:rPr>
            <w:t>สตร</w:t>
          </w:r>
          <w:r w:rsidR="00C70CF2">
            <w:rPr>
              <w:rFonts w:hAnsi="TH SarabunPSK" w:cs="TH SarabunPSK" w:hint="cs"/>
              <w:caps/>
              <w:color w:val="000000" w:themeColor="text1"/>
              <w:sz w:val="28"/>
              <w:szCs w:val="28"/>
              <w:cs/>
              <w:lang w:bidi="th-TH"/>
            </w:rPr>
            <w:t>มหา</w:t>
          </w:r>
          <w:r w:rsidR="00DB22D2">
            <w:rPr>
              <w:rFonts w:hAnsi="TH SarabunPSK" w:cs="TH SarabunPSK" w:hint="cs"/>
              <w:caps/>
              <w:color w:val="000000" w:themeColor="text1"/>
              <w:sz w:val="28"/>
              <w:szCs w:val="28"/>
              <w:cs/>
              <w:lang w:bidi="th-TH"/>
            </w:rPr>
            <w:t>บัณฑิต (ดศ.</w:t>
          </w:r>
          <w:r w:rsidR="00C70CF2">
            <w:rPr>
              <w:rFonts w:hAnsi="TH SarabunPSK" w:cs="TH SarabunPSK" w:hint="cs"/>
              <w:caps/>
              <w:color w:val="000000" w:themeColor="text1"/>
              <w:sz w:val="28"/>
              <w:szCs w:val="28"/>
              <w:cs/>
              <w:lang w:bidi="th-TH"/>
            </w:rPr>
            <w:t>ม</w:t>
          </w:r>
          <w:r w:rsidR="00DB22D2">
            <w:rPr>
              <w:rFonts w:hAnsi="TH SarabunPSK" w:cs="TH SarabunPSK" w:hint="cs"/>
              <w:caps/>
              <w:color w:val="000000" w:themeColor="text1"/>
              <w:sz w:val="28"/>
              <w:szCs w:val="28"/>
              <w:cs/>
              <w:lang w:bidi="th-TH"/>
            </w:rPr>
            <w:t>.)</w:t>
          </w:r>
          <w:r>
            <w:rPr>
              <w:rFonts w:hAnsi="TH SarabunPSK" w:cs="TH SarabunPSK" w:hint="cs"/>
              <w:caps/>
              <w:color w:val="000000" w:themeColor="text1"/>
              <w:sz w:val="28"/>
              <w:szCs w:val="28"/>
              <w:cs/>
              <w:lang w:bidi="th-TH"/>
            </w:rPr>
            <w:t xml:space="preserve"> </w:t>
          </w:r>
          <w:r w:rsidR="008700AF">
            <w:rPr>
              <w:rFonts w:hAnsi="TH SarabunPSK" w:cs="TH SarabunPSK" w:hint="cs"/>
              <w:caps/>
              <w:color w:val="000000" w:themeColor="text1"/>
              <w:sz w:val="28"/>
              <w:szCs w:val="28"/>
              <w:cs/>
              <w:lang w:bidi="th-TH"/>
            </w:rPr>
            <w:t>หลักสูตรปรับปรุงใหม่ 2561</w:t>
          </w:r>
        </w:p>
      </w:tc>
      <w:tc>
        <w:tcPr>
          <w:tcW w:w="2998" w:type="dxa"/>
          <w:vAlign w:val="center"/>
        </w:tcPr>
        <w:sdt>
          <w:sdtPr>
            <w:rPr>
              <w:rFonts w:hAnsi="TH SarabunPSK" w:cs="TH SarabunPSK"/>
              <w:caps/>
              <w:color w:val="000000" w:themeColor="text1"/>
              <w:sz w:val="28"/>
              <w:szCs w:val="28"/>
            </w:rPr>
            <w:alias w:val="ผู้เขียน"/>
            <w:tag w:val=""/>
            <w:id w:val="-106787896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DB22D2" w:rsidRPr="003A6F83" w:rsidRDefault="00B47098" w:rsidP="00B47098">
              <w:pPr>
                <w:pStyle w:val="a5"/>
                <w:jc w:val="right"/>
                <w:rPr>
                  <w:rFonts w:hAnsi="TH SarabunPSK" w:cs="TH SarabunPSK"/>
                  <w:caps/>
                  <w:color w:val="000000" w:themeColor="text1"/>
                  <w:sz w:val="28"/>
                  <w:szCs w:val="28"/>
                </w:rPr>
              </w:pPr>
              <w:r>
                <w:rPr>
                  <w:rFonts w:hAnsi="TH SarabunPSK" w:cs="TH SarabunPSK" w:hint="cs"/>
                  <w:caps/>
                  <w:color w:val="000000" w:themeColor="text1"/>
                  <w:sz w:val="28"/>
                  <w:szCs w:val="28"/>
                  <w:cs/>
                  <w:lang w:bidi="th-TH"/>
                </w:rPr>
                <w:t>ผศ.</w:t>
              </w:r>
              <w:r w:rsidR="001771D8">
                <w:rPr>
                  <w:rFonts w:hAnsi="TH SarabunPSK" w:cs="TH SarabunPSK" w:hint="cs"/>
                  <w:caps/>
                  <w:color w:val="000000" w:themeColor="text1"/>
                  <w:sz w:val="28"/>
                  <w:szCs w:val="28"/>
                  <w:cs/>
                  <w:lang w:bidi="th-TH"/>
                </w:rPr>
                <w:t>ดร.</w:t>
              </w:r>
              <w:r w:rsidR="00DB22D2">
                <w:rPr>
                  <w:rFonts w:hAnsi="TH SarabunPSK" w:cs="TH SarabunPSK" w:hint="cs"/>
                  <w:caps/>
                  <w:color w:val="000000" w:themeColor="text1"/>
                  <w:sz w:val="28"/>
                  <w:szCs w:val="28"/>
                  <w:cs/>
                  <w:lang w:bidi="th-TH"/>
                </w:rPr>
                <w:t>สยาม จวงประโคน</w:t>
              </w:r>
            </w:p>
          </w:sdtContent>
        </w:sdt>
      </w:tc>
      <w:tc>
        <w:tcPr>
          <w:tcW w:w="396" w:type="dxa"/>
          <w:shd w:val="clear" w:color="auto" w:fill="ED7D31" w:themeFill="accent2"/>
          <w:vAlign w:val="center"/>
        </w:tcPr>
        <w:p w:rsidR="00DB22D2" w:rsidRPr="003A6F83" w:rsidRDefault="00DB22D2">
          <w:pPr>
            <w:pStyle w:val="a7"/>
            <w:jc w:val="center"/>
            <w:rPr>
              <w:rFonts w:hAnsi="TH SarabunPSK" w:cs="TH SarabunPSK"/>
              <w:color w:val="FFFFFF" w:themeColor="background1"/>
              <w:sz w:val="28"/>
              <w:szCs w:val="28"/>
            </w:rPr>
          </w:pPr>
          <w:r w:rsidRPr="003A6F83">
            <w:rPr>
              <w:rFonts w:hAnsi="TH SarabunPSK" w:cs="TH SarabunPSK"/>
              <w:color w:val="FFFFFF" w:themeColor="background1"/>
              <w:sz w:val="28"/>
              <w:szCs w:val="28"/>
            </w:rPr>
            <w:fldChar w:fldCharType="begin"/>
          </w:r>
          <w:r w:rsidRPr="003A6F83">
            <w:rPr>
              <w:rFonts w:hAnsi="TH SarabunPSK" w:cs="TH SarabunPSK"/>
              <w:color w:val="FFFFFF" w:themeColor="background1"/>
              <w:sz w:val="28"/>
              <w:szCs w:val="28"/>
              <w:rtl/>
              <w:cs/>
            </w:rPr>
            <w:instrText>PAGE   \</w:instrText>
          </w:r>
          <w:r w:rsidRPr="003A6F83">
            <w:rPr>
              <w:rFonts w:hAnsi="TH SarabunPSK" w:cs="TH SarabunPSK"/>
              <w:color w:val="FFFFFF" w:themeColor="background1"/>
              <w:sz w:val="28"/>
              <w:szCs w:val="28"/>
              <w:rtl/>
              <w:cs/>
              <w:lang w:bidi="th-TH"/>
            </w:rPr>
            <w:instrText xml:space="preserve">* </w:instrText>
          </w:r>
          <w:r w:rsidRPr="003A6F83">
            <w:rPr>
              <w:rFonts w:hAnsi="TH SarabunPSK" w:cs="TH SarabunPSK"/>
              <w:color w:val="FFFFFF" w:themeColor="background1"/>
              <w:sz w:val="28"/>
              <w:szCs w:val="28"/>
              <w:rtl/>
              <w:cs/>
            </w:rPr>
            <w:instrText>MERGEFORMAT</w:instrText>
          </w:r>
          <w:r w:rsidRPr="003A6F83">
            <w:rPr>
              <w:rFonts w:hAnsi="TH SarabunPSK" w:cs="TH SarabunPSK"/>
              <w:color w:val="FFFFFF" w:themeColor="background1"/>
              <w:sz w:val="28"/>
              <w:szCs w:val="28"/>
            </w:rPr>
            <w:fldChar w:fldCharType="separate"/>
          </w:r>
          <w:r w:rsidR="00B1448C" w:rsidRPr="00B1448C">
            <w:rPr>
              <w:rFonts w:hAnsi="TH SarabunPSK" w:cs="TH SarabunPSK"/>
              <w:noProof/>
              <w:color w:val="FFFFFF" w:themeColor="background1"/>
              <w:sz w:val="28"/>
              <w:szCs w:val="28"/>
              <w:lang w:val="th-TH" w:bidi="th-TH"/>
            </w:rPr>
            <w:t>4</w:t>
          </w:r>
          <w:r w:rsidRPr="003A6F83">
            <w:rPr>
              <w:rFonts w:hAnsi="TH SarabunPSK" w:cs="TH SarabunPSK"/>
              <w:color w:val="FFFFFF" w:themeColor="background1"/>
              <w:sz w:val="28"/>
              <w:szCs w:val="28"/>
            </w:rPr>
            <w:fldChar w:fldCharType="end"/>
          </w:r>
        </w:p>
      </w:tc>
    </w:tr>
  </w:tbl>
  <w:p w:rsidR="008E0A39" w:rsidRPr="003A6F83" w:rsidRDefault="008E0A39" w:rsidP="003A6F83">
    <w:pPr>
      <w:pStyle w:val="HeaderFooter"/>
      <w:rPr>
        <w:rFonts w:ascii="TH SarabunPSK" w:hAnsi="TH SarabunPSK" w:cs="TH SarabunPSK"/>
        <w:color w:val="auto"/>
        <w:sz w:val="28"/>
        <w:szCs w:val="28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629" w:rsidRDefault="001F7629">
      <w:r>
        <w:separator/>
      </w:r>
    </w:p>
  </w:footnote>
  <w:footnote w:type="continuationSeparator" w:id="0">
    <w:p w:rsidR="001F7629" w:rsidRDefault="001F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F83" w:rsidRPr="00DB22D2" w:rsidRDefault="0000651F" w:rsidP="00B47098">
    <w:pPr>
      <w:pStyle w:val="HeaderFooter"/>
      <w:tabs>
        <w:tab w:val="clear" w:pos="9020"/>
        <w:tab w:val="center" w:pos="4819"/>
        <w:tab w:val="right" w:pos="9348"/>
      </w:tabs>
      <w:rPr>
        <w:rFonts w:ascii="TH SarabunPSK" w:hAnsi="TH SarabunPSK" w:cs="TH SarabunPSK"/>
        <w:color w:val="auto"/>
        <w:sz w:val="28"/>
        <w:szCs w:val="28"/>
      </w:rPr>
    </w:pPr>
    <w:proofErr w:type="spellStart"/>
    <w:r w:rsidRPr="00DB22D2">
      <w:rPr>
        <w:rFonts w:ascii="TH SarabunPSK" w:hAnsi="TH SarabunPSK" w:cs="TH SarabunPSK"/>
        <w:sz w:val="28"/>
        <w:szCs w:val="28"/>
        <w:cs/>
      </w:rPr>
      <w:t>มค</w:t>
    </w:r>
    <w:proofErr w:type="spellEnd"/>
    <w:r w:rsidRPr="00DB22D2">
      <w:rPr>
        <w:rFonts w:ascii="TH SarabunPSK" w:hAnsi="TH SarabunPSK" w:cs="TH SarabunPSK"/>
        <w:sz w:val="28"/>
        <w:szCs w:val="28"/>
        <w:cs/>
      </w:rPr>
      <w:t>อ.</w:t>
    </w:r>
    <w:r w:rsidRPr="00DB22D2">
      <w:rPr>
        <w:rFonts w:ascii="TH SarabunPSK" w:hAnsi="TH SarabunPSK" w:cs="TH SarabunPSK"/>
        <w:sz w:val="28"/>
        <w:szCs w:val="28"/>
      </w:rPr>
      <w:t xml:space="preserve">3 </w:t>
    </w:r>
    <w:r w:rsidR="003A6F83" w:rsidRPr="00DB22D2">
      <w:rPr>
        <w:rFonts w:ascii="TH SarabunPSK" w:hAnsi="TH SarabunPSK" w:cs="TH SarabunPSK"/>
        <w:sz w:val="28"/>
        <w:szCs w:val="28"/>
        <w:cs/>
      </w:rPr>
      <w:t>:</w:t>
    </w:r>
    <w:r w:rsidRPr="00DB22D2">
      <w:rPr>
        <w:rFonts w:ascii="TH SarabunPSK" w:hAnsi="TH SarabunPSK" w:cs="TH SarabunPSK"/>
        <w:sz w:val="28"/>
        <w:szCs w:val="28"/>
        <w:cs/>
      </w:rPr>
      <w:t xml:space="preserve"> </w:t>
    </w:r>
    <w:r w:rsidR="00C70CF2" w:rsidRPr="00C70CF2">
      <w:rPr>
        <w:rFonts w:ascii="TH SarabunPSK" w:hAnsi="TH SarabunPSK" w:cs="TH SarabunPSK"/>
        <w:sz w:val="28"/>
        <w:szCs w:val="28"/>
      </w:rPr>
      <w:t xml:space="preserve">2007 102 </w:t>
    </w:r>
    <w:r w:rsidR="00C70CF2" w:rsidRPr="00C70CF2">
      <w:rPr>
        <w:rFonts w:ascii="TH SarabunPSK" w:hAnsi="TH SarabunPSK" w:cs="TH SarabunPSK"/>
        <w:sz w:val="28"/>
        <w:szCs w:val="28"/>
        <w:cs/>
      </w:rPr>
      <w:t xml:space="preserve">สัมมนาทางดนตรี </w:t>
    </w:r>
    <w:r w:rsidR="00C70CF2">
      <w:rPr>
        <w:rFonts w:ascii="TH SarabunPSK" w:hAnsi="TH SarabunPSK" w:cs="TH SarabunPSK" w:hint="cs"/>
        <w:sz w:val="28"/>
        <w:szCs w:val="28"/>
        <w:cs/>
      </w:rPr>
      <w:t>(</w:t>
    </w:r>
    <w:r w:rsidR="00C70CF2" w:rsidRPr="00C70CF2">
      <w:rPr>
        <w:rFonts w:ascii="TH SarabunPSK" w:hAnsi="TH SarabunPSK" w:cs="TH SarabunPSK"/>
        <w:sz w:val="28"/>
        <w:szCs w:val="28"/>
      </w:rPr>
      <w:t>Seminar in Music</w:t>
    </w:r>
    <w:r w:rsidR="00C70CF2">
      <w:rPr>
        <w:rFonts w:ascii="TH SarabunPSK" w:hAnsi="TH SarabunPSK" w:cs="TH SarabunPSK" w:hint="cs"/>
        <w:sz w:val="28"/>
        <w:szCs w:val="28"/>
        <w:cs/>
      </w:rPr>
      <w:t>)</w:t>
    </w:r>
    <w:r w:rsidR="00163561">
      <w:rPr>
        <w:rFonts w:ascii="TH SarabunPSK" w:hAnsi="TH SarabunPSK" w:cs="TH SarabunPSK"/>
        <w:sz w:val="28"/>
        <w:szCs w:val="28"/>
        <w:cs/>
      </w:rPr>
      <w:tab/>
    </w:r>
    <w:r w:rsidR="00B47098">
      <w:rPr>
        <w:rFonts w:ascii="TH SarabunPSK" w:hAnsi="TH SarabunPSK" w:cs="TH SarabunPSK"/>
        <w:sz w:val="28"/>
        <w:szCs w:val="28"/>
        <w:cs/>
      </w:rPr>
      <w:tab/>
    </w:r>
    <w:r w:rsidR="00B47098">
      <w:rPr>
        <w:rFonts w:ascii="TH SarabunPSK" w:hAnsi="TH SarabunPSK" w:cs="TH SarabunPSK" w:hint="cs"/>
        <w:sz w:val="28"/>
        <w:szCs w:val="28"/>
        <w:cs/>
      </w:rPr>
      <w:t>ภาค</w:t>
    </w:r>
    <w:r w:rsidR="00163561">
      <w:rPr>
        <w:rFonts w:ascii="TH SarabunPSK" w:hAnsi="TH SarabunPSK" w:cs="TH SarabunPSK" w:hint="cs"/>
        <w:sz w:val="28"/>
        <w:szCs w:val="28"/>
        <w:cs/>
      </w:rPr>
      <w:t>ต้น</w:t>
    </w:r>
    <w:r w:rsidR="005477C9">
      <w:rPr>
        <w:rFonts w:ascii="TH SarabunPSK" w:hAnsi="TH SarabunPSK" w:cs="TH SarabunPSK" w:hint="cs"/>
        <w:sz w:val="28"/>
        <w:szCs w:val="28"/>
        <w:cs/>
      </w:rPr>
      <w:t>/25</w:t>
    </w:r>
    <w:r w:rsidR="005477C9">
      <w:rPr>
        <w:rFonts w:ascii="TH SarabunPSK" w:hAnsi="TH SarabunPSK" w:cs="TH SarabunPSK"/>
        <w:sz w:val="28"/>
        <w:szCs w:val="28"/>
      </w:rPr>
      <w:t>6</w:t>
    </w:r>
    <w:r w:rsidR="00163561">
      <w:rPr>
        <w:rFonts w:ascii="TH SarabunPSK" w:hAnsi="TH SarabunPSK" w:cs="TH SarabunPSK" w:hint="cs"/>
        <w:sz w:val="28"/>
        <w:szCs w:val="28"/>
        <w: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731B5"/>
    <w:multiLevelType w:val="hybridMultilevel"/>
    <w:tmpl w:val="8D129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23028"/>
    <w:multiLevelType w:val="hybridMultilevel"/>
    <w:tmpl w:val="AE9E8A96"/>
    <w:lvl w:ilvl="0" w:tplc="B0D09884">
      <w:start w:val="1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C004E"/>
    <w:multiLevelType w:val="hybridMultilevel"/>
    <w:tmpl w:val="AB462E9E"/>
    <w:lvl w:ilvl="0" w:tplc="3984DBAA">
      <w:start w:val="4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6B"/>
    <w:rsid w:val="0000651F"/>
    <w:rsid w:val="00062A40"/>
    <w:rsid w:val="000771BE"/>
    <w:rsid w:val="000879D3"/>
    <w:rsid w:val="000B7F5F"/>
    <w:rsid w:val="00101325"/>
    <w:rsid w:val="00104C46"/>
    <w:rsid w:val="00122869"/>
    <w:rsid w:val="001411C3"/>
    <w:rsid w:val="00144CBB"/>
    <w:rsid w:val="001453EA"/>
    <w:rsid w:val="00145DCC"/>
    <w:rsid w:val="001579D1"/>
    <w:rsid w:val="00163561"/>
    <w:rsid w:val="00167791"/>
    <w:rsid w:val="001771D8"/>
    <w:rsid w:val="001A72DA"/>
    <w:rsid w:val="001B3CC6"/>
    <w:rsid w:val="001D30CD"/>
    <w:rsid w:val="001E23D2"/>
    <w:rsid w:val="001E7DD4"/>
    <w:rsid w:val="001F299A"/>
    <w:rsid w:val="001F7629"/>
    <w:rsid w:val="002071DE"/>
    <w:rsid w:val="002102AE"/>
    <w:rsid w:val="00222941"/>
    <w:rsid w:val="00242302"/>
    <w:rsid w:val="002F406B"/>
    <w:rsid w:val="00311B96"/>
    <w:rsid w:val="00313160"/>
    <w:rsid w:val="00315F36"/>
    <w:rsid w:val="0031719F"/>
    <w:rsid w:val="00321CD4"/>
    <w:rsid w:val="00336DAF"/>
    <w:rsid w:val="003503BD"/>
    <w:rsid w:val="00365060"/>
    <w:rsid w:val="00384E21"/>
    <w:rsid w:val="00390B03"/>
    <w:rsid w:val="003A6F83"/>
    <w:rsid w:val="00430154"/>
    <w:rsid w:val="0043185A"/>
    <w:rsid w:val="00436FE3"/>
    <w:rsid w:val="00443C36"/>
    <w:rsid w:val="00467C71"/>
    <w:rsid w:val="00471EC3"/>
    <w:rsid w:val="004A31B5"/>
    <w:rsid w:val="004B53C9"/>
    <w:rsid w:val="00504B76"/>
    <w:rsid w:val="005477C9"/>
    <w:rsid w:val="005D5144"/>
    <w:rsid w:val="006212B5"/>
    <w:rsid w:val="0063393B"/>
    <w:rsid w:val="00653928"/>
    <w:rsid w:val="006A0839"/>
    <w:rsid w:val="006B2D43"/>
    <w:rsid w:val="006C00DD"/>
    <w:rsid w:val="006C175D"/>
    <w:rsid w:val="006C4541"/>
    <w:rsid w:val="006C5828"/>
    <w:rsid w:val="006D087A"/>
    <w:rsid w:val="006D6213"/>
    <w:rsid w:val="006E759B"/>
    <w:rsid w:val="006F0520"/>
    <w:rsid w:val="00713B5B"/>
    <w:rsid w:val="00743AFA"/>
    <w:rsid w:val="00787FF1"/>
    <w:rsid w:val="00806AB7"/>
    <w:rsid w:val="00836DA9"/>
    <w:rsid w:val="00857767"/>
    <w:rsid w:val="008700AF"/>
    <w:rsid w:val="0087284A"/>
    <w:rsid w:val="00881EC8"/>
    <w:rsid w:val="008A3371"/>
    <w:rsid w:val="008A78E9"/>
    <w:rsid w:val="008C56EE"/>
    <w:rsid w:val="008D3E3D"/>
    <w:rsid w:val="008E0A39"/>
    <w:rsid w:val="008F7CD7"/>
    <w:rsid w:val="00913E56"/>
    <w:rsid w:val="009318A2"/>
    <w:rsid w:val="009443FF"/>
    <w:rsid w:val="009605DA"/>
    <w:rsid w:val="00966BE7"/>
    <w:rsid w:val="0098720B"/>
    <w:rsid w:val="009D0250"/>
    <w:rsid w:val="009D157F"/>
    <w:rsid w:val="009E50D6"/>
    <w:rsid w:val="00A00F7E"/>
    <w:rsid w:val="00A1610A"/>
    <w:rsid w:val="00A35E5A"/>
    <w:rsid w:val="00A705A6"/>
    <w:rsid w:val="00AA4999"/>
    <w:rsid w:val="00AC30DB"/>
    <w:rsid w:val="00AE4652"/>
    <w:rsid w:val="00B079E0"/>
    <w:rsid w:val="00B1448C"/>
    <w:rsid w:val="00B15926"/>
    <w:rsid w:val="00B418C5"/>
    <w:rsid w:val="00B47098"/>
    <w:rsid w:val="00B4753D"/>
    <w:rsid w:val="00B52453"/>
    <w:rsid w:val="00B702D6"/>
    <w:rsid w:val="00B80152"/>
    <w:rsid w:val="00BC03A3"/>
    <w:rsid w:val="00BD7B17"/>
    <w:rsid w:val="00C00579"/>
    <w:rsid w:val="00C337FE"/>
    <w:rsid w:val="00C44873"/>
    <w:rsid w:val="00C56F78"/>
    <w:rsid w:val="00C70CF2"/>
    <w:rsid w:val="00C92BF8"/>
    <w:rsid w:val="00C94744"/>
    <w:rsid w:val="00CE0FE3"/>
    <w:rsid w:val="00CE3B04"/>
    <w:rsid w:val="00D10FA5"/>
    <w:rsid w:val="00D12001"/>
    <w:rsid w:val="00D342A1"/>
    <w:rsid w:val="00D365AB"/>
    <w:rsid w:val="00D51384"/>
    <w:rsid w:val="00D61A18"/>
    <w:rsid w:val="00D63ACA"/>
    <w:rsid w:val="00D703B7"/>
    <w:rsid w:val="00D733D0"/>
    <w:rsid w:val="00D7468A"/>
    <w:rsid w:val="00DA21D7"/>
    <w:rsid w:val="00DB22D2"/>
    <w:rsid w:val="00DC3B44"/>
    <w:rsid w:val="00DE189F"/>
    <w:rsid w:val="00E225F7"/>
    <w:rsid w:val="00E24DF0"/>
    <w:rsid w:val="00E30A6D"/>
    <w:rsid w:val="00E46813"/>
    <w:rsid w:val="00E70517"/>
    <w:rsid w:val="00E8529B"/>
    <w:rsid w:val="00E870C9"/>
    <w:rsid w:val="00E87703"/>
    <w:rsid w:val="00E9064A"/>
    <w:rsid w:val="00EA3DB1"/>
    <w:rsid w:val="00EA438E"/>
    <w:rsid w:val="00EE0850"/>
    <w:rsid w:val="00F33A6C"/>
    <w:rsid w:val="00F4052E"/>
    <w:rsid w:val="00F553A5"/>
    <w:rsid w:val="00F85B43"/>
    <w:rsid w:val="00F9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11CE83E0"/>
  <w15:chartTrackingRefBased/>
  <w15:docId w15:val="{CEA1CC8B-847C-40A0-8788-9ED9B6F1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02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H SarabunPSK" w:eastAsia="Arial Unicode MS" w:hAnsi="Arial Unicode MS" w:cs="Arial Unicode MS"/>
      <w:color w:val="000000"/>
      <w:sz w:val="32"/>
      <w:szCs w:val="32"/>
      <w:bdr w:val="nil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1">
    <w:name w:val="ปกติ1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color w:val="000000"/>
      <w:sz w:val="24"/>
      <w:szCs w:val="24"/>
      <w:u w:color="000000"/>
    </w:rPr>
  </w:style>
  <w:style w:type="paragraph" w:styleId="a4">
    <w:name w:val="No Spacing"/>
    <w:qFormat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ableStyle2">
    <w:name w:val="Table Style 2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Helvetica" w:eastAsia="Arial Unicode MS"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val="single"/>
      <w:lang w:val="en-US"/>
    </w:rPr>
  </w:style>
  <w:style w:type="paragraph" w:customStyle="1" w:styleId="71">
    <w:name w:val="หัวเรื่อง 71"/>
    <w:next w:val="1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before="240" w:after="60"/>
      <w:outlineLvl w:val="6"/>
    </w:pPr>
    <w:rPr>
      <w:rFonts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TableStyle3">
    <w:name w:val="Table Style 3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Helvetica" w:eastAsia="Arial Unicode MS" w:hAnsi="Arial Unicode MS" w:cs="Arial Unicode MS"/>
      <w:color w:val="FEFFFE"/>
      <w:u w:color="FEFFFE"/>
    </w:rPr>
  </w:style>
  <w:style w:type="paragraph" w:customStyle="1" w:styleId="91">
    <w:name w:val="หัวเรื่อง 91"/>
    <w:next w:val="1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before="240" w:after="60"/>
      <w:outlineLvl w:val="8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paragraph" w:customStyle="1" w:styleId="51">
    <w:name w:val="หัวเรื่อง 51"/>
    <w:next w:val="1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before="240" w:after="60"/>
      <w:outlineLvl w:val="4"/>
    </w:pPr>
    <w:rPr>
      <w:rFonts w:eastAsia="Arial Unicode MS" w:hAnsi="Arial Unicode MS" w:cs="Arial Unicode MS"/>
      <w:b/>
      <w:bCs/>
      <w:i/>
      <w:iCs/>
      <w:color w:val="000000"/>
      <w:sz w:val="26"/>
      <w:szCs w:val="26"/>
      <w:u w:color="000000"/>
    </w:rPr>
  </w:style>
  <w:style w:type="paragraph" w:customStyle="1" w:styleId="BodyA">
    <w:name w:val="Body A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eastAsia="Arial Unicode MS" w:hAnsi="Arial Unicode MS" w:cs="Arial Unicode MS"/>
      <w:color w:val="000000"/>
      <w:sz w:val="24"/>
      <w:szCs w:val="24"/>
      <w:u w:color="000000"/>
    </w:rPr>
  </w:style>
  <w:style w:type="paragraph" w:styleId="a5">
    <w:name w:val="header"/>
    <w:basedOn w:val="a"/>
    <w:link w:val="a6"/>
    <w:uiPriority w:val="99"/>
    <w:locked/>
    <w:rsid w:val="008C56EE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8C56EE"/>
    <w:rPr>
      <w:sz w:val="24"/>
      <w:szCs w:val="24"/>
      <w:lang w:bidi="ar-SA"/>
    </w:rPr>
  </w:style>
  <w:style w:type="paragraph" w:styleId="a7">
    <w:name w:val="footer"/>
    <w:basedOn w:val="a"/>
    <w:link w:val="a8"/>
    <w:uiPriority w:val="99"/>
    <w:locked/>
    <w:rsid w:val="008C56EE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8C56EE"/>
    <w:rPr>
      <w:sz w:val="24"/>
      <w:szCs w:val="24"/>
      <w:lang w:bidi="ar-SA"/>
    </w:rPr>
  </w:style>
  <w:style w:type="table" w:styleId="a9">
    <w:name w:val="Table Grid"/>
    <w:basedOn w:val="a1"/>
    <w:locked/>
    <w:rsid w:val="00104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B702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table" w:customStyle="1" w:styleId="TableNormal1">
    <w:name w:val="Table Normal1"/>
    <w:rsid w:val="00B702D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7051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H SarabunPSK" w:eastAsia="Arial Unicode MS" w:hAnsi="Arial Unicode MS" w:cs="Arial Unicode MS"/>
      <w:color w:val="000000"/>
      <w:sz w:val="24"/>
      <w:szCs w:val="24"/>
      <w:bdr w:val="nil"/>
    </w:rPr>
  </w:style>
  <w:style w:type="paragraph" w:styleId="aa">
    <w:name w:val="Balloon Text"/>
    <w:basedOn w:val="a"/>
    <w:link w:val="ab"/>
    <w:locked/>
    <w:rsid w:val="002102AE"/>
    <w:rPr>
      <w:rFonts w:ascii="Leelawadee" w:hAnsi="Leelawadee" w:cs="Leelawadee"/>
      <w:sz w:val="18"/>
      <w:szCs w:val="18"/>
    </w:rPr>
  </w:style>
  <w:style w:type="character" w:customStyle="1" w:styleId="ab">
    <w:name w:val="ข้อความบอลลูน อักขระ"/>
    <w:basedOn w:val="a0"/>
    <w:link w:val="aa"/>
    <w:rsid w:val="002102AE"/>
    <w:rPr>
      <w:rFonts w:ascii="Leelawadee" w:eastAsia="Arial Unicode MS" w:hAnsi="Leelawadee" w:cs="Leelawadee"/>
      <w:color w:val="000000"/>
      <w:sz w:val="18"/>
      <w:szCs w:val="18"/>
      <w:bdr w:val="ni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iam-OwnCloud\&#3591;&#3634;&#3609;&#3623;&#3636;&#3594;&#3634;&#3585;&#3634;&#3619;\&#3649;&#3610;&#3610;&#3615;&#3629;&#3619;&#3660;&#3617;%20&#3617;&#3588;&#3629;\TQF-Music-3-57_Template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TQF-Music-3-57_Template</Template>
  <TotalTime>4</TotalTime>
  <Pages>9</Pages>
  <Words>1304</Words>
  <Characters>7438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ผศ.ดร.สยาม จวงประโคน</dc:creator>
  <cp:keywords/>
  <dc:description/>
  <cp:lastModifiedBy>Sayam Chuangprakhon เว็บมาดเซ่อ</cp:lastModifiedBy>
  <cp:revision>4</cp:revision>
  <cp:lastPrinted>2017-01-08T10:31:00Z</cp:lastPrinted>
  <dcterms:created xsi:type="dcterms:W3CDTF">2019-06-11T07:06:00Z</dcterms:created>
  <dcterms:modified xsi:type="dcterms:W3CDTF">2019-07-19T00:52:00Z</dcterms:modified>
</cp:coreProperties>
</file>